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91" w:rsidRPr="00022B9E" w:rsidRDefault="00413304" w:rsidP="00CA3F91">
      <w:pPr>
        <w:spacing w:line="576" w:lineRule="exact"/>
        <w:jc w:val="center"/>
        <w:rPr>
          <w:rFonts w:ascii="方正小标宋简体" w:eastAsia="方正小标宋简体" w:hAnsi="仿宋"/>
          <w:bCs/>
          <w:sz w:val="44"/>
          <w:szCs w:val="44"/>
        </w:rPr>
      </w:pPr>
      <w:r w:rsidRPr="00022B9E">
        <w:rPr>
          <w:rFonts w:ascii="方正小标宋简体" w:eastAsia="方正小标宋简体" w:hAnsi="仿宋" w:hint="eastAsia"/>
          <w:bCs/>
          <w:sz w:val="44"/>
          <w:szCs w:val="44"/>
        </w:rPr>
        <w:t>美术与设计学院</w:t>
      </w:r>
    </w:p>
    <w:p w:rsidR="0032152D" w:rsidRPr="0032152D" w:rsidRDefault="00413304" w:rsidP="0032152D">
      <w:pPr>
        <w:spacing w:line="576" w:lineRule="exact"/>
        <w:jc w:val="center"/>
        <w:rPr>
          <w:rFonts w:ascii="方正小标宋简体" w:eastAsia="方正小标宋简体" w:hAnsi="仿宋"/>
          <w:bCs/>
          <w:sz w:val="44"/>
          <w:szCs w:val="44"/>
        </w:rPr>
      </w:pPr>
      <w:r w:rsidRPr="00022B9E">
        <w:rPr>
          <w:rFonts w:ascii="方正小标宋简体" w:eastAsia="方正小标宋简体" w:hAnsi="仿宋" w:hint="eastAsia"/>
          <w:bCs/>
          <w:sz w:val="44"/>
          <w:szCs w:val="44"/>
        </w:rPr>
        <w:t>202</w:t>
      </w:r>
      <w:r w:rsidR="00D8151A" w:rsidRPr="00022B9E">
        <w:rPr>
          <w:rFonts w:ascii="方正小标宋简体" w:eastAsia="方正小标宋简体" w:hAnsi="仿宋" w:hint="eastAsia"/>
          <w:bCs/>
          <w:sz w:val="44"/>
          <w:szCs w:val="44"/>
        </w:rPr>
        <w:t>2</w:t>
      </w:r>
      <w:r w:rsidRPr="00022B9E">
        <w:rPr>
          <w:rFonts w:ascii="方正小标宋简体" w:eastAsia="方正小标宋简体" w:hAnsi="仿宋" w:hint="eastAsia"/>
          <w:bCs/>
          <w:sz w:val="44"/>
          <w:szCs w:val="44"/>
        </w:rPr>
        <w:t>级</w:t>
      </w:r>
      <w:proofErr w:type="gramStart"/>
      <w:r w:rsidR="00513179" w:rsidRPr="00022B9E">
        <w:rPr>
          <w:rFonts w:ascii="方正小标宋简体" w:eastAsia="方正小标宋简体" w:hAnsi="仿宋" w:hint="eastAsia"/>
          <w:bCs/>
          <w:sz w:val="44"/>
          <w:szCs w:val="44"/>
        </w:rPr>
        <w:t>设计</w:t>
      </w:r>
      <w:r w:rsidR="0032152D">
        <w:rPr>
          <w:rFonts w:ascii="方正小标宋简体" w:eastAsia="方正小标宋简体" w:hAnsi="仿宋" w:hint="eastAsia"/>
          <w:bCs/>
          <w:sz w:val="44"/>
          <w:szCs w:val="44"/>
        </w:rPr>
        <w:t>学</w:t>
      </w:r>
      <w:r w:rsidR="00447146" w:rsidRPr="00022B9E">
        <w:rPr>
          <w:rFonts w:ascii="方正小标宋简体" w:eastAsia="方正小标宋简体" w:hAnsi="仿宋" w:hint="eastAsia"/>
          <w:bCs/>
          <w:sz w:val="44"/>
          <w:szCs w:val="44"/>
        </w:rPr>
        <w:t>类</w:t>
      </w:r>
      <w:r w:rsidR="00513179" w:rsidRPr="00022B9E">
        <w:rPr>
          <w:rFonts w:ascii="方正小标宋简体" w:eastAsia="方正小标宋简体" w:hAnsi="仿宋" w:hint="eastAsia"/>
          <w:bCs/>
          <w:sz w:val="44"/>
          <w:szCs w:val="44"/>
        </w:rPr>
        <w:t>专业</w:t>
      </w:r>
      <w:proofErr w:type="gramEnd"/>
      <w:r w:rsidR="00513179" w:rsidRPr="00022B9E">
        <w:rPr>
          <w:rFonts w:ascii="方正小标宋简体" w:eastAsia="方正小标宋简体" w:hAnsi="仿宋" w:hint="eastAsia"/>
          <w:bCs/>
          <w:sz w:val="44"/>
          <w:szCs w:val="44"/>
        </w:rPr>
        <w:t>介绍</w:t>
      </w:r>
    </w:p>
    <w:p w:rsidR="00AF4B3C" w:rsidRPr="009A38B6" w:rsidRDefault="004A0AFD" w:rsidP="00CA3F91">
      <w:pPr>
        <w:spacing w:line="576" w:lineRule="exact"/>
        <w:jc w:val="center"/>
        <w:rPr>
          <w:rFonts w:ascii="黑体" w:eastAsia="黑体" w:hAnsi="黑体"/>
          <w:color w:val="000000" w:themeColor="text1"/>
          <w:sz w:val="32"/>
          <w:szCs w:val="32"/>
        </w:rPr>
      </w:pPr>
      <w:r w:rsidRPr="009A38B6">
        <w:rPr>
          <w:rFonts w:ascii="黑体" w:eastAsia="黑体" w:hAnsi="黑体" w:hint="eastAsia"/>
          <w:color w:val="000000" w:themeColor="text1"/>
          <w:sz w:val="32"/>
          <w:szCs w:val="32"/>
        </w:rPr>
        <w:t>设计学类</w:t>
      </w:r>
    </w:p>
    <w:p w:rsidR="00AF4B3C" w:rsidRPr="009A38B6" w:rsidRDefault="004A0AFD" w:rsidP="009A38B6">
      <w:pPr>
        <w:spacing w:line="576" w:lineRule="exact"/>
        <w:ind w:firstLineChars="200" w:firstLine="640"/>
        <w:jc w:val="left"/>
        <w:rPr>
          <w:rFonts w:ascii="黑体" w:eastAsia="黑体" w:hAnsi="黑体"/>
          <w:color w:val="000000" w:themeColor="text1"/>
          <w:sz w:val="32"/>
          <w:szCs w:val="32"/>
        </w:rPr>
      </w:pPr>
      <w:r w:rsidRPr="009A38B6">
        <w:rPr>
          <w:rFonts w:ascii="仿宋" w:eastAsia="仿宋" w:hAnsi="仿宋" w:hint="eastAsia"/>
          <w:color w:val="000000" w:themeColor="text1"/>
          <w:sz w:val="32"/>
          <w:szCs w:val="32"/>
        </w:rPr>
        <w:t>西华大学设计学大类专业，从上世纪九十年代开始兴办和招生，目前有四年制产品设计、视觉传达设计、环境设计、艺术与科技四个本科专业。拥有</w:t>
      </w:r>
      <w:r w:rsidRPr="009A38B6">
        <w:rPr>
          <w:rFonts w:ascii="仿宋" w:eastAsia="仿宋" w:hAnsi="仿宋"/>
          <w:color w:val="000000" w:themeColor="text1"/>
          <w:sz w:val="32"/>
          <w:szCs w:val="32"/>
        </w:rPr>
        <w:t>“设计学”一级学科硕士点</w:t>
      </w:r>
      <w:r w:rsidRPr="009A38B6">
        <w:rPr>
          <w:rFonts w:ascii="仿宋" w:eastAsia="仿宋" w:hAnsi="仿宋" w:hint="eastAsia"/>
          <w:color w:val="000000" w:themeColor="text1"/>
          <w:sz w:val="32"/>
          <w:szCs w:val="32"/>
        </w:rPr>
        <w:t>1</w:t>
      </w:r>
      <w:r w:rsidRPr="009A38B6">
        <w:rPr>
          <w:rFonts w:ascii="仿宋" w:eastAsia="仿宋" w:hAnsi="仿宋"/>
          <w:color w:val="000000" w:themeColor="text1"/>
          <w:sz w:val="32"/>
          <w:szCs w:val="32"/>
        </w:rPr>
        <w:t>个，艺术设计专业硕士点</w:t>
      </w:r>
      <w:r w:rsidRPr="009A38B6">
        <w:rPr>
          <w:rFonts w:ascii="仿宋" w:eastAsia="仿宋" w:hAnsi="仿宋" w:hint="eastAsia"/>
          <w:color w:val="000000" w:themeColor="text1"/>
          <w:sz w:val="32"/>
          <w:szCs w:val="32"/>
        </w:rPr>
        <w:t>1</w:t>
      </w:r>
      <w:r w:rsidRPr="009A38B6">
        <w:rPr>
          <w:rFonts w:ascii="仿宋" w:eastAsia="仿宋" w:hAnsi="仿宋"/>
          <w:color w:val="000000" w:themeColor="text1"/>
          <w:sz w:val="32"/>
          <w:szCs w:val="32"/>
        </w:rPr>
        <w:t>个。</w:t>
      </w:r>
    </w:p>
    <w:p w:rsidR="004A0AFD" w:rsidRPr="009A38B6" w:rsidRDefault="004A0AFD" w:rsidP="009A38B6">
      <w:pPr>
        <w:spacing w:line="576" w:lineRule="exact"/>
        <w:ind w:firstLineChars="200" w:firstLine="640"/>
        <w:jc w:val="left"/>
        <w:rPr>
          <w:rFonts w:ascii="黑体" w:eastAsia="黑体" w:hAnsi="黑体"/>
          <w:color w:val="000000" w:themeColor="text1"/>
          <w:sz w:val="32"/>
          <w:szCs w:val="32"/>
        </w:rPr>
      </w:pPr>
      <w:r w:rsidRPr="009A38B6">
        <w:rPr>
          <w:rFonts w:ascii="仿宋" w:eastAsia="仿宋" w:hAnsi="仿宋" w:hint="eastAsia"/>
          <w:color w:val="000000" w:themeColor="text1"/>
          <w:sz w:val="32"/>
          <w:szCs w:val="32"/>
        </w:rPr>
        <w:t>设计学大类专业师资骨干队伍以教授、副教授、博士为主，部分教师具有在美国、英国、意大利等地学习、工作和交流的经验，骨干教师大多数承担过国家社科基金艺术学项目、教育部、文化部、四川省社科规划办、省文化厅、省教育厅等各级各类纵向科研项目的研究工作和企业委托项目的设计工作，具有扎实的理论功底和丰富的实践经验。设计大类专业立足四川，面向全国，贴近行业需求，服务地方经济发展，培养具有强烈的责任意识、良好的学习能力、深厚的文化底蕴、奋进的创新精神、完善的知识结构、扎实的实践技能的应用型艺术设计人才。设计学大类专业在轻工业产品设计、地域文化创新设计、室内外环境设计、视觉信息传达与交互、文</w:t>
      </w:r>
      <w:proofErr w:type="gramStart"/>
      <w:r w:rsidRPr="009A38B6">
        <w:rPr>
          <w:rFonts w:ascii="仿宋" w:eastAsia="仿宋" w:hAnsi="仿宋" w:hint="eastAsia"/>
          <w:color w:val="000000" w:themeColor="text1"/>
          <w:sz w:val="32"/>
          <w:szCs w:val="32"/>
        </w:rPr>
        <w:t>创产品</w:t>
      </w:r>
      <w:proofErr w:type="gramEnd"/>
      <w:r w:rsidRPr="009A38B6">
        <w:rPr>
          <w:rFonts w:ascii="仿宋" w:eastAsia="仿宋" w:hAnsi="仿宋" w:hint="eastAsia"/>
          <w:color w:val="000000" w:themeColor="text1"/>
          <w:sz w:val="32"/>
          <w:szCs w:val="32"/>
        </w:rPr>
        <w:t>设计等多个领域形成了鲜明的专业特色，并以设计工作室为辅助，在指导学生参加国际国内学科竞赛、特色课程建设、教学改革实践等方面取得了一定的成果。本科毕业生一次性就业率均保持在95%以上，在全国尤其是四川、广东等地区拥有较大影响力，具有良好的社会声誉。</w:t>
      </w:r>
    </w:p>
    <w:p w:rsidR="0032152D" w:rsidRDefault="004A0AFD" w:rsidP="004A0AFD">
      <w:pPr>
        <w:spacing w:line="576" w:lineRule="exact"/>
        <w:ind w:firstLine="482"/>
        <w:rPr>
          <w:rFonts w:ascii="方正小标宋简体" w:eastAsia="方正小标宋简体" w:hAnsi="仿宋"/>
          <w:color w:val="000000" w:themeColor="text1"/>
          <w:sz w:val="32"/>
          <w:szCs w:val="32"/>
        </w:rPr>
      </w:pPr>
      <w:r w:rsidRPr="009A38B6">
        <w:rPr>
          <w:rFonts w:ascii="方正小标宋简体" w:eastAsia="方正小标宋简体" w:hAnsi="仿宋" w:hint="eastAsia"/>
          <w:color w:val="000000" w:themeColor="text1"/>
          <w:sz w:val="32"/>
          <w:szCs w:val="32"/>
        </w:rPr>
        <w:lastRenderedPageBreak/>
        <w:t xml:space="preserve">产品设计  国家级一流本科专业、省级特色专业、省级地方普通本科高校应用型示范专业  </w:t>
      </w:r>
    </w:p>
    <w:p w:rsidR="004A0AFD" w:rsidRPr="009A38B6" w:rsidRDefault="004A0AFD" w:rsidP="004A0AFD">
      <w:pPr>
        <w:spacing w:line="576" w:lineRule="exact"/>
        <w:ind w:firstLine="482"/>
        <w:rPr>
          <w:rFonts w:ascii="仿宋" w:eastAsia="仿宋" w:hAnsi="仿宋"/>
          <w:color w:val="000000" w:themeColor="text1"/>
          <w:sz w:val="32"/>
          <w:szCs w:val="32"/>
        </w:rPr>
      </w:pPr>
      <w:r w:rsidRPr="009A38B6">
        <w:rPr>
          <w:rFonts w:ascii="黑体" w:eastAsia="黑体" w:hAnsi="黑体" w:hint="eastAsia"/>
          <w:color w:val="000000" w:themeColor="text1"/>
          <w:sz w:val="32"/>
          <w:szCs w:val="32"/>
        </w:rPr>
        <w:t>专业方向：</w:t>
      </w:r>
      <w:r w:rsidRPr="009A38B6">
        <w:rPr>
          <w:rFonts w:ascii="仿宋" w:eastAsia="仿宋" w:hAnsi="仿宋" w:hint="eastAsia"/>
          <w:color w:val="000000" w:themeColor="text1"/>
          <w:sz w:val="32"/>
          <w:szCs w:val="32"/>
        </w:rPr>
        <w:t>工业产品设计、电子信息产品设计、家居文</w:t>
      </w:r>
      <w:proofErr w:type="gramStart"/>
      <w:r w:rsidRPr="009A38B6">
        <w:rPr>
          <w:rFonts w:ascii="仿宋" w:eastAsia="仿宋" w:hAnsi="仿宋" w:hint="eastAsia"/>
          <w:color w:val="000000" w:themeColor="text1"/>
          <w:sz w:val="32"/>
          <w:szCs w:val="32"/>
        </w:rPr>
        <w:t>创产品</w:t>
      </w:r>
      <w:proofErr w:type="gramEnd"/>
      <w:r w:rsidRPr="009A38B6">
        <w:rPr>
          <w:rFonts w:ascii="仿宋" w:eastAsia="仿宋" w:hAnsi="仿宋" w:hint="eastAsia"/>
          <w:color w:val="000000" w:themeColor="text1"/>
          <w:sz w:val="32"/>
          <w:szCs w:val="32"/>
        </w:rPr>
        <w:t>设计</w:t>
      </w:r>
    </w:p>
    <w:p w:rsidR="00A7310F" w:rsidRDefault="004A0AFD" w:rsidP="00A7310F">
      <w:pPr>
        <w:spacing w:line="576" w:lineRule="exact"/>
        <w:ind w:firstLine="482"/>
        <w:rPr>
          <w:rFonts w:ascii="仿宋" w:eastAsia="仿宋" w:hAnsi="仿宋" w:hint="eastAsia"/>
          <w:color w:val="000000" w:themeColor="text1"/>
          <w:sz w:val="32"/>
          <w:szCs w:val="32"/>
        </w:rPr>
      </w:pPr>
      <w:r w:rsidRPr="009A38B6">
        <w:rPr>
          <w:rFonts w:ascii="黑体" w:eastAsia="黑体" w:hAnsi="黑体"/>
          <w:color w:val="000000" w:themeColor="text1"/>
          <w:sz w:val="32"/>
          <w:szCs w:val="32"/>
        </w:rPr>
        <w:t>专业简介：</w:t>
      </w:r>
      <w:r w:rsidRPr="009A38B6">
        <w:rPr>
          <w:rFonts w:ascii="仿宋" w:eastAsia="仿宋" w:hAnsi="仿宋"/>
          <w:color w:val="000000" w:themeColor="text1"/>
          <w:sz w:val="32"/>
          <w:szCs w:val="32"/>
        </w:rPr>
        <w:t>产品设计专业（即</w:t>
      </w:r>
      <w:proofErr w:type="gramStart"/>
      <w:r w:rsidRPr="009A38B6">
        <w:rPr>
          <w:rFonts w:ascii="仿宋" w:eastAsia="仿宋" w:hAnsi="仿宋"/>
          <w:color w:val="000000" w:themeColor="text1"/>
          <w:sz w:val="32"/>
          <w:szCs w:val="32"/>
        </w:rPr>
        <w:t>原艺招</w:t>
      </w:r>
      <w:proofErr w:type="gramEnd"/>
      <w:r w:rsidRPr="009A38B6">
        <w:rPr>
          <w:rFonts w:ascii="仿宋" w:eastAsia="仿宋" w:hAnsi="仿宋"/>
          <w:color w:val="000000" w:themeColor="text1"/>
          <w:sz w:val="32"/>
          <w:szCs w:val="32"/>
        </w:rPr>
        <w:t>“工业设计专业”），是</w:t>
      </w:r>
      <w:r w:rsidRPr="009A38B6">
        <w:rPr>
          <w:rFonts w:ascii="仿宋" w:eastAsia="仿宋" w:hAnsi="仿宋" w:hint="eastAsia"/>
          <w:color w:val="000000" w:themeColor="text1"/>
          <w:sz w:val="32"/>
          <w:szCs w:val="32"/>
        </w:rPr>
        <w:t>国家级一流本科专业、</w:t>
      </w:r>
      <w:r w:rsidRPr="009A38B6">
        <w:rPr>
          <w:rFonts w:ascii="仿宋" w:eastAsia="仿宋" w:hAnsi="仿宋"/>
          <w:color w:val="000000" w:themeColor="text1"/>
          <w:sz w:val="32"/>
          <w:szCs w:val="32"/>
        </w:rPr>
        <w:t>四川省高校省级特色专业、四川省地方高校应用型本科示范专业，也是四川省教育体制机制改革立项的重要试点。本专业创办于1996年（产品造型设计），学士</w:t>
      </w:r>
      <w:proofErr w:type="gramStart"/>
      <w:r w:rsidRPr="009A38B6">
        <w:rPr>
          <w:rFonts w:ascii="仿宋" w:eastAsia="仿宋" w:hAnsi="仿宋"/>
          <w:color w:val="000000" w:themeColor="text1"/>
          <w:sz w:val="32"/>
          <w:szCs w:val="32"/>
        </w:rPr>
        <w:t>点批准</w:t>
      </w:r>
      <w:proofErr w:type="gramEnd"/>
      <w:r w:rsidRPr="009A38B6">
        <w:rPr>
          <w:rFonts w:ascii="仿宋" w:eastAsia="仿宋" w:hAnsi="仿宋"/>
          <w:color w:val="000000" w:themeColor="text1"/>
          <w:sz w:val="32"/>
          <w:szCs w:val="32"/>
        </w:rPr>
        <w:t>时间是1999年（工业设计），至今已有23年的办学历史，在《中国大学及学科专业评价报告（2020-2021）》中最新全国排名为31位，为五星专业。在2021的</w:t>
      </w:r>
      <w:proofErr w:type="gramStart"/>
      <w:r w:rsidRPr="009A38B6">
        <w:rPr>
          <w:rFonts w:ascii="仿宋" w:eastAsia="仿宋" w:hAnsi="仿宋"/>
          <w:color w:val="000000" w:themeColor="text1"/>
          <w:sz w:val="32"/>
          <w:szCs w:val="32"/>
        </w:rPr>
        <w:t>全国软科排名</w:t>
      </w:r>
      <w:proofErr w:type="gramEnd"/>
      <w:r w:rsidRPr="009A38B6">
        <w:rPr>
          <w:rFonts w:ascii="仿宋" w:eastAsia="仿宋" w:hAnsi="仿宋"/>
          <w:color w:val="000000" w:themeColor="text1"/>
          <w:sz w:val="32"/>
          <w:szCs w:val="32"/>
        </w:rPr>
        <w:t>中为B+专业，四川地方高校产品设计专业排名第1。</w:t>
      </w:r>
    </w:p>
    <w:p w:rsidR="00A7310F" w:rsidRDefault="004A0AFD" w:rsidP="00A7310F">
      <w:pPr>
        <w:spacing w:line="576" w:lineRule="exact"/>
        <w:ind w:firstLineChars="200" w:firstLine="640"/>
        <w:rPr>
          <w:rFonts w:ascii="仿宋" w:eastAsia="仿宋" w:hAnsi="仿宋" w:hint="eastAsia"/>
          <w:color w:val="000000" w:themeColor="text1"/>
          <w:sz w:val="32"/>
          <w:szCs w:val="32"/>
        </w:rPr>
      </w:pPr>
      <w:r w:rsidRPr="009A38B6">
        <w:rPr>
          <w:rFonts w:ascii="仿宋" w:eastAsia="仿宋" w:hAnsi="仿宋"/>
          <w:color w:val="000000" w:themeColor="text1"/>
          <w:sz w:val="32"/>
          <w:szCs w:val="32"/>
        </w:rPr>
        <w:t>产品设计专业现有专任教师23人，其中教授6人、副教授8人，讲师9人；硕士研究生导师11人，博士研究生导师1人。二十余年的办学中依托西华大学综合性大学多学科优势，聚焦学科交叉融合，探索产品设计创新方法、实践路径与模式，开展以西部农机具创新、新能源及智慧交互产品设计等为特色研究领域的智慧设计、服务设计、生态设计、产品设计原型创新等前沿探索性研究与设计实践。本专业拥有四川省教育厅人文社会科学研究基地“工业设计产业研究中心”并依托产业研究中心出版刊物《工业设计研</w:t>
      </w:r>
      <w:r w:rsidRPr="009A38B6">
        <w:rPr>
          <w:rFonts w:ascii="仿宋" w:eastAsia="仿宋" w:hAnsi="仿宋" w:hint="eastAsia"/>
          <w:color w:val="000000" w:themeColor="text1"/>
          <w:sz w:val="32"/>
          <w:szCs w:val="32"/>
        </w:rPr>
        <w:t>究》，连续多年承办四川省教育厅主办的四川省大学生工业设计大赛。先后获批国家级、省部级课题10余项，</w:t>
      </w:r>
      <w:r w:rsidRPr="009A38B6">
        <w:rPr>
          <w:rFonts w:ascii="仿宋" w:eastAsia="仿宋" w:hAnsi="仿宋" w:hint="eastAsia"/>
          <w:color w:val="000000" w:themeColor="text1"/>
          <w:sz w:val="32"/>
          <w:szCs w:val="32"/>
        </w:rPr>
        <w:lastRenderedPageBreak/>
        <w:t>多数学术论文发表在《装饰》《汽车工程》《机械设计》《农业化研究》《生态设计》等核心期刊。本专业长期坚持走产、学、</w:t>
      </w:r>
      <w:proofErr w:type="gramStart"/>
      <w:r w:rsidRPr="009A38B6">
        <w:rPr>
          <w:rFonts w:ascii="仿宋" w:eastAsia="仿宋" w:hAnsi="仿宋" w:hint="eastAsia"/>
          <w:color w:val="000000" w:themeColor="text1"/>
          <w:sz w:val="32"/>
          <w:szCs w:val="32"/>
        </w:rPr>
        <w:t>研</w:t>
      </w:r>
      <w:proofErr w:type="gramEnd"/>
      <w:r w:rsidRPr="009A38B6">
        <w:rPr>
          <w:rFonts w:ascii="仿宋" w:eastAsia="仿宋" w:hAnsi="仿宋" w:hint="eastAsia"/>
          <w:color w:val="000000" w:themeColor="text1"/>
          <w:sz w:val="32"/>
          <w:szCs w:val="32"/>
        </w:rPr>
        <w:t>相结合的培养模式，坚持推进学科竞赛并取得突出成绩，自办学以来，学生获得国家级竞赛奖励</w:t>
      </w:r>
      <w:r w:rsidRPr="009A38B6">
        <w:rPr>
          <w:rFonts w:ascii="仿宋" w:eastAsia="仿宋" w:hAnsi="仿宋"/>
          <w:color w:val="000000" w:themeColor="text1"/>
          <w:sz w:val="32"/>
          <w:szCs w:val="32"/>
        </w:rPr>
        <w:t>50余项，省部级竞赛奖励100余项，地方政府以及协会类获奖600余项。</w:t>
      </w:r>
    </w:p>
    <w:p w:rsidR="00A7310F" w:rsidRDefault="004A0AFD" w:rsidP="00A7310F">
      <w:pPr>
        <w:spacing w:line="576" w:lineRule="exact"/>
        <w:ind w:firstLineChars="200" w:firstLine="640"/>
        <w:rPr>
          <w:rFonts w:ascii="仿宋" w:eastAsia="仿宋" w:hAnsi="仿宋" w:hint="eastAsia"/>
          <w:color w:val="000000" w:themeColor="text1"/>
          <w:sz w:val="32"/>
          <w:szCs w:val="32"/>
        </w:rPr>
      </w:pPr>
      <w:r w:rsidRPr="009A38B6">
        <w:rPr>
          <w:rFonts w:ascii="黑体" w:eastAsia="黑体" w:hAnsi="黑体" w:hint="eastAsia"/>
          <w:color w:val="000000" w:themeColor="text1"/>
          <w:sz w:val="32"/>
          <w:szCs w:val="32"/>
        </w:rPr>
        <w:t>培养目标：</w:t>
      </w:r>
      <w:r w:rsidRPr="009A38B6">
        <w:rPr>
          <w:rFonts w:ascii="仿宋" w:eastAsia="仿宋" w:hAnsi="仿宋" w:hint="eastAsia"/>
          <w:color w:val="000000" w:themeColor="text1"/>
          <w:sz w:val="32"/>
          <w:szCs w:val="32"/>
        </w:rPr>
        <w:t>以产教融合、三全育人模式培养学生核心创新设计能力，掌握扎实的产品设计基础理论知识和专业技能，具备良好的学习、实践能力，毕业后能为高校、企事业单位、专业设计部门、科研单位从事工业产品创新设计、用户与体验设计、交互设计、服务设计等领域的复合型创新人才。</w:t>
      </w:r>
    </w:p>
    <w:p w:rsidR="00A7310F" w:rsidRDefault="004A0AFD" w:rsidP="00A7310F">
      <w:pPr>
        <w:spacing w:line="576" w:lineRule="exact"/>
        <w:ind w:firstLineChars="200" w:firstLine="640"/>
        <w:rPr>
          <w:rFonts w:ascii="仿宋" w:eastAsia="仿宋" w:hAnsi="仿宋" w:hint="eastAsia"/>
          <w:color w:val="000000" w:themeColor="text1"/>
          <w:sz w:val="32"/>
          <w:szCs w:val="32"/>
        </w:rPr>
      </w:pPr>
      <w:r w:rsidRPr="009A38B6">
        <w:rPr>
          <w:rFonts w:ascii="黑体" w:eastAsia="黑体" w:hAnsi="黑体" w:hint="eastAsia"/>
          <w:color w:val="000000" w:themeColor="text1"/>
          <w:sz w:val="32"/>
          <w:szCs w:val="32"/>
        </w:rPr>
        <w:t>核心课程：</w:t>
      </w:r>
      <w:r w:rsidRPr="009A38B6">
        <w:rPr>
          <w:rFonts w:ascii="仿宋" w:eastAsia="仿宋" w:hAnsi="仿宋" w:hint="eastAsia"/>
          <w:color w:val="000000" w:themeColor="text1"/>
          <w:sz w:val="32"/>
          <w:szCs w:val="32"/>
        </w:rPr>
        <w:t>产品数字化展示、旅游产品设计开发、交通工具产品造型设计、产品概念设计、农机产品设计开发、汽车内室设计、工业装备产品设计、用户体验与设计研究、交互设计基础、信息界面设计、用户体验设计工作坊、传统造物与创新方法等。</w:t>
      </w:r>
    </w:p>
    <w:p w:rsidR="004A0AFD" w:rsidRPr="009A38B6" w:rsidRDefault="004A0AFD" w:rsidP="00A7310F">
      <w:pPr>
        <w:spacing w:line="576" w:lineRule="exact"/>
        <w:ind w:firstLineChars="200" w:firstLine="640"/>
        <w:rPr>
          <w:rFonts w:ascii="仿宋" w:eastAsia="仿宋" w:hAnsi="仿宋"/>
          <w:color w:val="000000" w:themeColor="text1"/>
          <w:sz w:val="32"/>
          <w:szCs w:val="32"/>
        </w:rPr>
      </w:pPr>
      <w:r w:rsidRPr="009A38B6">
        <w:rPr>
          <w:rFonts w:ascii="黑体" w:eastAsia="黑体" w:hAnsi="黑体" w:hint="eastAsia"/>
          <w:color w:val="000000" w:themeColor="text1"/>
          <w:sz w:val="32"/>
          <w:szCs w:val="32"/>
        </w:rPr>
        <w:t>就业前景：</w:t>
      </w:r>
      <w:r w:rsidRPr="009A38B6">
        <w:rPr>
          <w:rFonts w:ascii="仿宋" w:eastAsia="仿宋" w:hAnsi="仿宋" w:hint="eastAsia"/>
          <w:color w:val="000000" w:themeColor="text1"/>
          <w:sz w:val="32"/>
          <w:szCs w:val="32"/>
        </w:rPr>
        <w:t>在企事业单位、专业设计部门、科研单位从事工业产品创新设计、商业模式设计、</w:t>
      </w:r>
      <w:proofErr w:type="gramStart"/>
      <w:r w:rsidRPr="009A38B6">
        <w:rPr>
          <w:rFonts w:ascii="仿宋" w:eastAsia="仿宋" w:hAnsi="仿宋" w:hint="eastAsia"/>
          <w:color w:val="000000" w:themeColor="text1"/>
          <w:sz w:val="32"/>
          <w:szCs w:val="32"/>
        </w:rPr>
        <w:t>交互与</w:t>
      </w:r>
      <w:proofErr w:type="gramEnd"/>
      <w:r w:rsidRPr="009A38B6">
        <w:rPr>
          <w:rFonts w:ascii="仿宋" w:eastAsia="仿宋" w:hAnsi="仿宋" w:hint="eastAsia"/>
          <w:color w:val="000000" w:themeColor="text1"/>
          <w:sz w:val="32"/>
          <w:szCs w:val="32"/>
        </w:rPr>
        <w:t>体验设计、服务设计等工作，在高校从事教学研究等工作，也可自主创业。</w:t>
      </w:r>
    </w:p>
    <w:p w:rsidR="004A0AFD" w:rsidRPr="009A38B6" w:rsidRDefault="004A0AFD" w:rsidP="004A0AFD">
      <w:pPr>
        <w:spacing w:line="576" w:lineRule="exact"/>
        <w:ind w:firstLine="482"/>
        <w:rPr>
          <w:rFonts w:ascii="仿宋" w:eastAsia="仿宋" w:hAnsi="仿宋"/>
          <w:bCs/>
          <w:color w:val="000000" w:themeColor="text1"/>
          <w:sz w:val="32"/>
          <w:szCs w:val="32"/>
        </w:rPr>
      </w:pPr>
    </w:p>
    <w:p w:rsidR="00294290" w:rsidRPr="009A38B6" w:rsidRDefault="00294290" w:rsidP="004A0AFD">
      <w:pPr>
        <w:spacing w:line="576" w:lineRule="exact"/>
        <w:ind w:firstLine="482"/>
        <w:rPr>
          <w:rFonts w:ascii="仿宋" w:eastAsia="仿宋" w:hAnsi="仿宋"/>
          <w:bCs/>
          <w:color w:val="000000" w:themeColor="text1"/>
          <w:sz w:val="32"/>
          <w:szCs w:val="32"/>
        </w:rPr>
      </w:pPr>
    </w:p>
    <w:p w:rsidR="00294290" w:rsidRDefault="00294290" w:rsidP="004A0AFD">
      <w:pPr>
        <w:spacing w:line="576" w:lineRule="exact"/>
        <w:ind w:firstLine="482"/>
        <w:rPr>
          <w:rFonts w:ascii="仿宋" w:eastAsia="仿宋" w:hAnsi="仿宋"/>
          <w:bCs/>
          <w:color w:val="000000" w:themeColor="text1"/>
          <w:sz w:val="32"/>
          <w:szCs w:val="32"/>
        </w:rPr>
      </w:pPr>
    </w:p>
    <w:p w:rsidR="00022B9E" w:rsidRDefault="00022B9E" w:rsidP="004A0AFD">
      <w:pPr>
        <w:spacing w:line="576" w:lineRule="exact"/>
        <w:ind w:firstLine="482"/>
        <w:rPr>
          <w:rFonts w:ascii="仿宋" w:eastAsia="仿宋" w:hAnsi="仿宋"/>
          <w:bCs/>
          <w:color w:val="000000" w:themeColor="text1"/>
          <w:sz w:val="32"/>
          <w:szCs w:val="32"/>
        </w:rPr>
      </w:pPr>
    </w:p>
    <w:p w:rsidR="0032152D" w:rsidRDefault="0032152D" w:rsidP="004A0AFD">
      <w:pPr>
        <w:spacing w:line="576" w:lineRule="exact"/>
        <w:ind w:firstLine="482"/>
        <w:rPr>
          <w:rFonts w:ascii="仿宋" w:eastAsia="仿宋" w:hAnsi="仿宋"/>
          <w:bCs/>
          <w:color w:val="000000" w:themeColor="text1"/>
          <w:sz w:val="32"/>
          <w:szCs w:val="32"/>
        </w:rPr>
      </w:pPr>
    </w:p>
    <w:p w:rsidR="0032152D" w:rsidRDefault="004A0AFD" w:rsidP="0032152D">
      <w:pPr>
        <w:spacing w:line="576" w:lineRule="exact"/>
        <w:jc w:val="center"/>
        <w:rPr>
          <w:rFonts w:ascii="方正小标宋简体" w:eastAsia="方正小标宋简体" w:hAnsi="仿宋"/>
          <w:color w:val="000000" w:themeColor="text1"/>
          <w:spacing w:val="-10"/>
          <w:sz w:val="32"/>
          <w:szCs w:val="32"/>
        </w:rPr>
      </w:pPr>
      <w:r w:rsidRPr="00022B9E">
        <w:rPr>
          <w:rFonts w:ascii="方正小标宋简体" w:eastAsia="方正小标宋简体" w:hAnsi="仿宋" w:hint="eastAsia"/>
          <w:bCs/>
          <w:color w:val="000000" w:themeColor="text1"/>
          <w:spacing w:val="-10"/>
          <w:sz w:val="32"/>
          <w:szCs w:val="32"/>
        </w:rPr>
        <w:lastRenderedPageBreak/>
        <w:t xml:space="preserve">视觉传达设计  </w:t>
      </w:r>
      <w:r w:rsidRPr="00022B9E">
        <w:rPr>
          <w:rFonts w:ascii="方正小标宋简体" w:eastAsia="方正小标宋简体" w:hAnsi="仿宋" w:hint="eastAsia"/>
          <w:color w:val="000000" w:themeColor="text1"/>
          <w:spacing w:val="-10"/>
          <w:sz w:val="32"/>
          <w:szCs w:val="32"/>
        </w:rPr>
        <w:t xml:space="preserve">四川省一流本科专业  </w:t>
      </w:r>
    </w:p>
    <w:p w:rsidR="004A0AFD" w:rsidRPr="0032152D" w:rsidRDefault="004A0AFD" w:rsidP="0032152D">
      <w:pPr>
        <w:spacing w:line="576" w:lineRule="exact"/>
        <w:ind w:firstLineChars="200" w:firstLine="640"/>
        <w:rPr>
          <w:rFonts w:ascii="方正小标宋简体" w:eastAsia="方正小标宋简体" w:hAnsi="仿宋"/>
          <w:color w:val="000000" w:themeColor="text1"/>
          <w:spacing w:val="-10"/>
          <w:sz w:val="32"/>
          <w:szCs w:val="32"/>
        </w:rPr>
      </w:pPr>
      <w:r w:rsidRPr="009A38B6">
        <w:rPr>
          <w:rFonts w:ascii="黑体" w:eastAsia="黑体" w:hAnsi="黑体" w:hint="eastAsia"/>
          <w:color w:val="000000" w:themeColor="text1"/>
          <w:sz w:val="32"/>
          <w:szCs w:val="32"/>
        </w:rPr>
        <w:t>专业方向：</w:t>
      </w:r>
      <w:r w:rsidRPr="009A38B6">
        <w:rPr>
          <w:rFonts w:ascii="仿宋" w:eastAsia="仿宋" w:hAnsi="仿宋" w:hint="eastAsia"/>
          <w:color w:val="000000" w:themeColor="text1"/>
          <w:sz w:val="32"/>
          <w:szCs w:val="32"/>
        </w:rPr>
        <w:t>视觉传达设计、艺术与科技</w:t>
      </w:r>
    </w:p>
    <w:p w:rsidR="00A7310F" w:rsidRDefault="004A0AFD" w:rsidP="00A7310F">
      <w:pPr>
        <w:spacing w:line="520" w:lineRule="exact"/>
        <w:ind w:firstLineChars="200" w:firstLine="640"/>
        <w:rPr>
          <w:rFonts w:ascii="仿宋" w:eastAsia="仿宋" w:hAnsi="仿宋" w:hint="eastAsia"/>
          <w:color w:val="000000" w:themeColor="text1"/>
          <w:sz w:val="32"/>
          <w:szCs w:val="32"/>
        </w:rPr>
      </w:pPr>
      <w:r w:rsidRPr="009A38B6">
        <w:rPr>
          <w:rFonts w:ascii="黑体" w:eastAsia="黑体" w:hAnsi="黑体"/>
          <w:color w:val="000000" w:themeColor="text1"/>
          <w:sz w:val="32"/>
          <w:szCs w:val="32"/>
        </w:rPr>
        <w:t>专业简介：</w:t>
      </w:r>
      <w:r w:rsidRPr="009A38B6">
        <w:rPr>
          <w:rFonts w:ascii="仿宋" w:eastAsia="仿宋" w:hAnsi="仿宋"/>
          <w:color w:val="000000" w:themeColor="text1"/>
          <w:sz w:val="32"/>
          <w:szCs w:val="32"/>
        </w:rPr>
        <w:t>视觉传达设计系包含视觉传达设计和艺术与科技两个专业，专业教师18人，来自国内外专业院校，有美国、英国、日本、韩国等国的留学经历。其中教授2人，副教授7人，博士3人，硕士研究生导师3人。自1995年办学以来，教师团队致力于教学和科研，经历多年的教学和设计实践，拥有较完备科学的教学体系及较丰硕的多样成果。在《文艺研究》《装饰》《包装工程》《美术与观察》《美术与设计》等全国中文核心期刊发表学术论文及作品</w:t>
      </w:r>
      <w:r w:rsidRPr="009A38B6">
        <w:rPr>
          <w:rFonts w:ascii="仿宋" w:eastAsia="仿宋" w:hAnsi="仿宋" w:hint="eastAsia"/>
          <w:color w:val="000000" w:themeColor="text1"/>
          <w:sz w:val="32"/>
          <w:szCs w:val="32"/>
        </w:rPr>
        <w:t>100</w:t>
      </w:r>
      <w:r w:rsidRPr="009A38B6">
        <w:rPr>
          <w:rFonts w:ascii="仿宋" w:eastAsia="仿宋" w:hAnsi="仿宋"/>
          <w:color w:val="000000" w:themeColor="text1"/>
          <w:sz w:val="32"/>
          <w:szCs w:val="32"/>
        </w:rPr>
        <w:t>余件，出版专著与教材数</w:t>
      </w:r>
      <w:r w:rsidRPr="009A38B6">
        <w:rPr>
          <w:rFonts w:ascii="仿宋" w:eastAsia="仿宋" w:hAnsi="仿宋" w:hint="eastAsia"/>
          <w:color w:val="000000" w:themeColor="text1"/>
          <w:sz w:val="32"/>
          <w:szCs w:val="32"/>
        </w:rPr>
        <w:t>10</w:t>
      </w:r>
      <w:r w:rsidRPr="009A38B6">
        <w:rPr>
          <w:rFonts w:ascii="仿宋" w:eastAsia="仿宋" w:hAnsi="仿宋"/>
          <w:color w:val="000000" w:themeColor="text1"/>
          <w:sz w:val="32"/>
          <w:szCs w:val="32"/>
        </w:rPr>
        <w:t>部，拥有国家社科基金项目及多项省部级课题。</w:t>
      </w:r>
    </w:p>
    <w:p w:rsidR="00A7310F" w:rsidRDefault="004A0AFD" w:rsidP="00A7310F">
      <w:pPr>
        <w:spacing w:line="520" w:lineRule="exact"/>
        <w:ind w:firstLineChars="200" w:firstLine="640"/>
        <w:rPr>
          <w:rFonts w:ascii="仿宋" w:eastAsia="仿宋" w:hAnsi="仿宋" w:hint="eastAsia"/>
          <w:color w:val="000000" w:themeColor="text1"/>
          <w:sz w:val="32"/>
          <w:szCs w:val="32"/>
        </w:rPr>
      </w:pPr>
      <w:r w:rsidRPr="009A38B6">
        <w:rPr>
          <w:rFonts w:ascii="黑体" w:eastAsia="黑体" w:hAnsi="黑体" w:hint="eastAsia"/>
          <w:color w:val="000000" w:themeColor="text1"/>
          <w:sz w:val="32"/>
          <w:szCs w:val="32"/>
        </w:rPr>
        <w:t>培养目标：</w:t>
      </w:r>
      <w:r w:rsidRPr="009A38B6">
        <w:rPr>
          <w:rFonts w:ascii="仿宋" w:eastAsia="仿宋" w:hAnsi="仿宋" w:hint="eastAsia"/>
          <w:color w:val="000000" w:themeColor="text1"/>
          <w:sz w:val="32"/>
          <w:szCs w:val="32"/>
        </w:rPr>
        <w:t>本专业立足地域文化，以服务地方为向导，培养具备扎实的视觉传达设计基础理论、绘画设计实践能力及多媒介设计能力，具有设计创新及策划能力，继承传统艺术及设计活化能力，具备良好的人文素养，能够在专业设计企业、文化传播机构和现代数字媒体领域从事视觉传达方面的设计、策划及文化创意等工作的精尖及应用型高级视觉传达设计人才。</w:t>
      </w:r>
    </w:p>
    <w:p w:rsidR="00A7310F" w:rsidRDefault="004A0AFD" w:rsidP="00A7310F">
      <w:pPr>
        <w:spacing w:line="520" w:lineRule="exact"/>
        <w:ind w:firstLineChars="200" w:firstLine="640"/>
        <w:rPr>
          <w:rFonts w:ascii="仿宋" w:eastAsia="仿宋" w:hAnsi="仿宋" w:hint="eastAsia"/>
          <w:color w:val="000000" w:themeColor="text1"/>
          <w:sz w:val="32"/>
          <w:szCs w:val="32"/>
        </w:rPr>
      </w:pPr>
      <w:r w:rsidRPr="009A38B6">
        <w:rPr>
          <w:rFonts w:ascii="黑体" w:eastAsia="黑体" w:hAnsi="黑体" w:hint="eastAsia"/>
          <w:color w:val="000000" w:themeColor="text1"/>
          <w:sz w:val="32"/>
          <w:szCs w:val="32"/>
        </w:rPr>
        <w:t>核心课程：</w:t>
      </w:r>
      <w:r w:rsidRPr="009A38B6">
        <w:rPr>
          <w:rFonts w:ascii="仿宋" w:eastAsia="仿宋" w:hAnsi="仿宋" w:hint="eastAsia"/>
          <w:color w:val="000000" w:themeColor="text1"/>
          <w:sz w:val="32"/>
          <w:szCs w:val="32"/>
        </w:rPr>
        <w:t>品牌形象设计、UI设计、信息图形设计、影像与短视频创作、数字媒体多维设计、包装设计、广告设计、书籍设计、图形创意、版式设计、文字设计、插画设计、影视广告、传统元素考察、传统艺术传承与再设计等。</w:t>
      </w:r>
    </w:p>
    <w:p w:rsidR="004A0AFD" w:rsidRPr="009A38B6" w:rsidRDefault="004A0AFD" w:rsidP="00A7310F">
      <w:pPr>
        <w:spacing w:line="520" w:lineRule="exact"/>
        <w:ind w:firstLineChars="200" w:firstLine="640"/>
        <w:rPr>
          <w:rFonts w:ascii="仿宋" w:eastAsia="仿宋" w:hAnsi="仿宋"/>
          <w:color w:val="000000" w:themeColor="text1"/>
          <w:sz w:val="32"/>
          <w:szCs w:val="32"/>
        </w:rPr>
      </w:pPr>
      <w:r w:rsidRPr="009A38B6">
        <w:rPr>
          <w:rFonts w:ascii="黑体" w:eastAsia="黑体" w:hAnsi="黑体" w:hint="eastAsia"/>
          <w:color w:val="000000" w:themeColor="text1"/>
          <w:sz w:val="32"/>
          <w:szCs w:val="32"/>
        </w:rPr>
        <w:t>就业前景：</w:t>
      </w:r>
      <w:r w:rsidRPr="009A38B6">
        <w:rPr>
          <w:rFonts w:ascii="仿宋" w:eastAsia="仿宋" w:hAnsi="仿宋" w:hint="eastAsia"/>
          <w:color w:val="000000" w:themeColor="text1"/>
          <w:sz w:val="32"/>
          <w:szCs w:val="32"/>
        </w:rPr>
        <w:t>广告设计与制作公司、各种传统媒体与现代数字媒体机构、大企业设计部门、文化策划与传播公司、出版社、多</w:t>
      </w:r>
      <w:r w:rsidRPr="00022B9E">
        <w:rPr>
          <w:rFonts w:ascii="仿宋" w:eastAsia="仿宋" w:hAnsi="仿宋" w:hint="eastAsia"/>
          <w:color w:val="000000" w:themeColor="text1"/>
          <w:spacing w:val="-14"/>
          <w:sz w:val="32"/>
          <w:szCs w:val="32"/>
        </w:rPr>
        <w:t>媒体软件开发与制作公司、电脑音视频娱乐产品开发与制作公司等。</w:t>
      </w:r>
      <w:r w:rsidRPr="009A38B6">
        <w:rPr>
          <w:rFonts w:ascii="宋体" w:eastAsia="宋体" w:hAnsi="宋体" w:cs="宋体" w:hint="eastAsia"/>
          <w:color w:val="000000" w:themeColor="text1"/>
          <w:sz w:val="32"/>
          <w:szCs w:val="32"/>
        </w:rPr>
        <w:t> </w:t>
      </w:r>
    </w:p>
    <w:p w:rsidR="00A7310F" w:rsidRDefault="004A0AFD" w:rsidP="00A7310F">
      <w:pPr>
        <w:spacing w:line="576" w:lineRule="exact"/>
        <w:ind w:firstLine="482"/>
        <w:jc w:val="center"/>
        <w:rPr>
          <w:rFonts w:ascii="方正小标宋简体" w:eastAsia="方正小标宋简体" w:hAnsi="仿宋" w:hint="eastAsia"/>
          <w:bCs/>
          <w:color w:val="000000" w:themeColor="text1"/>
          <w:sz w:val="32"/>
          <w:szCs w:val="32"/>
        </w:rPr>
      </w:pPr>
      <w:r w:rsidRPr="009A38B6">
        <w:rPr>
          <w:rFonts w:ascii="方正小标宋简体" w:eastAsia="方正小标宋简体" w:hAnsi="仿宋" w:hint="eastAsia"/>
          <w:bCs/>
          <w:color w:val="000000" w:themeColor="text1"/>
          <w:sz w:val="32"/>
          <w:szCs w:val="32"/>
        </w:rPr>
        <w:lastRenderedPageBreak/>
        <w:t xml:space="preserve">环境设计  </w:t>
      </w:r>
    </w:p>
    <w:p w:rsidR="004A0AFD" w:rsidRPr="00A7310F" w:rsidRDefault="004A0AFD" w:rsidP="00A7310F">
      <w:pPr>
        <w:spacing w:line="576" w:lineRule="exact"/>
        <w:ind w:firstLineChars="200" w:firstLine="640"/>
        <w:rPr>
          <w:rFonts w:ascii="方正小标宋简体" w:eastAsia="方正小标宋简体" w:hAnsi="仿宋"/>
          <w:bCs/>
          <w:color w:val="000000" w:themeColor="text1"/>
          <w:sz w:val="32"/>
          <w:szCs w:val="32"/>
        </w:rPr>
      </w:pPr>
      <w:r w:rsidRPr="009A38B6">
        <w:rPr>
          <w:rFonts w:ascii="黑体" w:eastAsia="黑体" w:hAnsi="黑体" w:hint="eastAsia"/>
          <w:color w:val="000000" w:themeColor="text1"/>
          <w:sz w:val="32"/>
          <w:szCs w:val="32"/>
        </w:rPr>
        <w:t>专业方向：</w:t>
      </w:r>
      <w:r w:rsidRPr="009A38B6">
        <w:rPr>
          <w:rFonts w:ascii="仿宋" w:eastAsia="仿宋" w:hAnsi="仿宋" w:hint="eastAsia"/>
          <w:color w:val="000000" w:themeColor="text1"/>
          <w:sz w:val="32"/>
          <w:szCs w:val="32"/>
        </w:rPr>
        <w:t>景观设计、室内设计</w:t>
      </w:r>
    </w:p>
    <w:p w:rsidR="00A7310F" w:rsidRDefault="004A0AFD" w:rsidP="00A7310F">
      <w:pPr>
        <w:spacing w:line="576" w:lineRule="exact"/>
        <w:ind w:firstLineChars="200" w:firstLine="640"/>
        <w:rPr>
          <w:rFonts w:ascii="仿宋" w:eastAsia="仿宋" w:hAnsi="仿宋" w:hint="eastAsia"/>
          <w:color w:val="000000" w:themeColor="text1"/>
          <w:sz w:val="32"/>
          <w:szCs w:val="32"/>
        </w:rPr>
      </w:pPr>
      <w:r w:rsidRPr="009A38B6">
        <w:rPr>
          <w:rFonts w:ascii="黑体" w:eastAsia="黑体" w:hAnsi="黑体" w:hint="eastAsia"/>
          <w:color w:val="000000" w:themeColor="text1"/>
          <w:sz w:val="32"/>
          <w:szCs w:val="32"/>
        </w:rPr>
        <w:t>专业简介：</w:t>
      </w:r>
      <w:r w:rsidRPr="009A38B6">
        <w:rPr>
          <w:rFonts w:ascii="仿宋" w:eastAsia="仿宋" w:hAnsi="仿宋" w:hint="eastAsia"/>
          <w:color w:val="000000" w:themeColor="text1"/>
          <w:sz w:val="32"/>
          <w:szCs w:val="32"/>
        </w:rPr>
        <w:t>环境设计专业创办于2000年，近22年的办学历史使环境设计系具有了深厚的文化底蕴和优良的教学传统。现有专职教师12人，其中副教授6人，讲师6人，博士2人。</w:t>
      </w:r>
    </w:p>
    <w:p w:rsidR="00A7310F" w:rsidRDefault="004A0AFD" w:rsidP="00A7310F">
      <w:pPr>
        <w:spacing w:line="576" w:lineRule="exact"/>
        <w:ind w:firstLineChars="200" w:firstLine="640"/>
        <w:rPr>
          <w:rFonts w:ascii="仿宋" w:eastAsia="仿宋" w:hAnsi="仿宋" w:hint="eastAsia"/>
          <w:color w:val="000000" w:themeColor="text1"/>
          <w:sz w:val="32"/>
          <w:szCs w:val="32"/>
        </w:rPr>
      </w:pPr>
      <w:r w:rsidRPr="009A38B6">
        <w:rPr>
          <w:rFonts w:ascii="仿宋" w:eastAsia="仿宋" w:hAnsi="仿宋" w:hint="eastAsia"/>
          <w:color w:val="000000" w:themeColor="text1"/>
          <w:sz w:val="32"/>
          <w:szCs w:val="32"/>
        </w:rPr>
        <w:t>系教师在多年的教学、研究和实践中积累了丰富的学术成果和实践经验，拥有较为完善的教学体系与规模，在《装饰》《包装工程》《美术与设计》等全国CISSCI、CSCD、中文核心期刊发表学术论文数10篇，出版专著10余部，教材10余部，省、市级课题50项，教学团队连续多年获校级教学成果奖。</w:t>
      </w:r>
    </w:p>
    <w:p w:rsidR="00A7310F" w:rsidRDefault="004A0AFD" w:rsidP="00A7310F">
      <w:pPr>
        <w:spacing w:line="576" w:lineRule="exact"/>
        <w:ind w:firstLineChars="200" w:firstLine="640"/>
        <w:rPr>
          <w:rFonts w:ascii="仿宋" w:eastAsia="仿宋" w:hAnsi="仿宋" w:hint="eastAsia"/>
          <w:color w:val="000000" w:themeColor="text1"/>
          <w:sz w:val="32"/>
          <w:szCs w:val="32"/>
        </w:rPr>
      </w:pPr>
      <w:r w:rsidRPr="009A38B6">
        <w:rPr>
          <w:rFonts w:ascii="仿宋" w:eastAsia="仿宋" w:hAnsi="仿宋" w:hint="eastAsia"/>
          <w:color w:val="000000" w:themeColor="text1"/>
          <w:sz w:val="32"/>
          <w:szCs w:val="32"/>
        </w:rPr>
        <w:t>自办学以来，指导学生获得国家级奖励30余项，省市级及协会类获奖500余项。近年，优秀学生分别获得推免、申请或考入英国纽卡斯尔大学、意大利米兰理工、北方交通大学、北京矿业大学、四川大学、西南交通大学、苏州科技大学、四川美术学院、深圳大学、合肥工业大学、浙江工业大学、四川农业大学等985、211高校继续攻读硕士研究生学位，具备深厚的专业基础和良好综合素质。</w:t>
      </w:r>
    </w:p>
    <w:p w:rsidR="004A0AFD" w:rsidRPr="009A38B6" w:rsidRDefault="004A0AFD" w:rsidP="00A7310F">
      <w:pPr>
        <w:spacing w:line="576" w:lineRule="exact"/>
        <w:ind w:firstLineChars="200" w:firstLine="640"/>
        <w:rPr>
          <w:rFonts w:ascii="仿宋" w:eastAsia="仿宋" w:hAnsi="仿宋"/>
          <w:color w:val="000000" w:themeColor="text1"/>
          <w:sz w:val="32"/>
          <w:szCs w:val="32"/>
        </w:rPr>
      </w:pPr>
      <w:r w:rsidRPr="009A38B6">
        <w:rPr>
          <w:rFonts w:ascii="黑体" w:eastAsia="黑体" w:hAnsi="黑体" w:hint="eastAsia"/>
          <w:color w:val="000000" w:themeColor="text1"/>
          <w:sz w:val="32"/>
          <w:szCs w:val="32"/>
        </w:rPr>
        <w:t>培养目标：</w:t>
      </w:r>
      <w:r w:rsidRPr="009A38B6">
        <w:rPr>
          <w:rFonts w:ascii="仿宋" w:eastAsia="仿宋" w:hAnsi="仿宋" w:hint="eastAsia"/>
          <w:color w:val="000000" w:themeColor="text1"/>
          <w:sz w:val="32"/>
          <w:szCs w:val="32"/>
        </w:rPr>
        <w:t xml:space="preserve">本专业培养具有扎实的环境设计理论基础与专业实践技能，具备较强的人文综合素质，创新思维和设计表达能力，能熟练掌握室内外环境设计方法与程序，整合环境相关的文化脉络、空间功能、环境心理与行为、营造技艺及市场需求等复杂交叉的问题，能对环境空间进行整体营造的复合创新性设计人才。  </w:t>
      </w:r>
    </w:p>
    <w:p w:rsidR="004A0AFD" w:rsidRPr="009A38B6" w:rsidRDefault="004A0AFD" w:rsidP="004A0AFD">
      <w:pPr>
        <w:spacing w:line="576" w:lineRule="exact"/>
        <w:ind w:firstLine="482"/>
        <w:rPr>
          <w:rFonts w:ascii="仿宋" w:eastAsia="仿宋" w:hAnsi="仿宋"/>
          <w:color w:val="000000" w:themeColor="text1"/>
          <w:sz w:val="32"/>
          <w:szCs w:val="32"/>
        </w:rPr>
      </w:pPr>
      <w:r w:rsidRPr="009A38B6">
        <w:rPr>
          <w:rFonts w:ascii="黑体" w:eastAsia="黑体" w:hAnsi="黑体" w:hint="eastAsia"/>
          <w:color w:val="000000" w:themeColor="text1"/>
          <w:sz w:val="32"/>
          <w:szCs w:val="32"/>
        </w:rPr>
        <w:lastRenderedPageBreak/>
        <w:t>核心课程：</w:t>
      </w:r>
      <w:r w:rsidRPr="009A38B6">
        <w:rPr>
          <w:rFonts w:ascii="仿宋" w:eastAsia="仿宋" w:hAnsi="仿宋" w:hint="eastAsia"/>
          <w:color w:val="000000" w:themeColor="text1"/>
          <w:sz w:val="32"/>
          <w:szCs w:val="32"/>
        </w:rPr>
        <w:t>环境设计专业导论、环境设计发展史、环艺制图与CAD、空间设计基础、室内外设计表现、环境心理与行为、景观设计基础、景观建筑设计初步、居住空间设计、办公空间设计、餐饮空间设计、室内装饰与陈设、住宅区景观设计等。</w:t>
      </w:r>
    </w:p>
    <w:p w:rsidR="00CA3F91" w:rsidRPr="009A38B6" w:rsidRDefault="00CA3F91" w:rsidP="00CA3F91">
      <w:pPr>
        <w:spacing w:line="576" w:lineRule="exact"/>
        <w:ind w:firstLineChars="200" w:firstLine="640"/>
        <w:rPr>
          <w:rFonts w:ascii="仿宋" w:eastAsia="仿宋" w:hAnsi="仿宋"/>
          <w:sz w:val="32"/>
          <w:szCs w:val="32"/>
        </w:rPr>
      </w:pPr>
      <w:bookmarkStart w:id="0" w:name="_GoBack"/>
      <w:bookmarkEnd w:id="0"/>
      <w:r w:rsidRPr="00CA3F91">
        <w:rPr>
          <w:rFonts w:ascii="黑体" w:eastAsia="黑体" w:hAnsi="黑体" w:hint="eastAsia"/>
          <w:color w:val="000000" w:themeColor="text1"/>
          <w:sz w:val="32"/>
          <w:szCs w:val="32"/>
        </w:rPr>
        <w:t>就业方向：</w:t>
      </w:r>
      <w:r w:rsidRPr="009A38B6">
        <w:rPr>
          <w:rFonts w:ascii="仿宋" w:eastAsia="仿宋" w:hAnsi="仿宋" w:hint="eastAsia"/>
          <w:sz w:val="32"/>
          <w:szCs w:val="32"/>
        </w:rPr>
        <w:t>国内外环境设计相关企事业单位或学校，从事环境设计管理、设计研究、景观规划、室内设计、公共艺术设计、展示设计、家具设计、</w:t>
      </w:r>
      <w:proofErr w:type="gramStart"/>
      <w:r w:rsidRPr="009A38B6">
        <w:rPr>
          <w:rFonts w:ascii="仿宋" w:eastAsia="仿宋" w:hAnsi="仿宋" w:hint="eastAsia"/>
          <w:sz w:val="32"/>
          <w:szCs w:val="32"/>
        </w:rPr>
        <w:t>软装陈设</w:t>
      </w:r>
      <w:proofErr w:type="gramEnd"/>
      <w:r w:rsidRPr="009A38B6">
        <w:rPr>
          <w:rFonts w:ascii="仿宋" w:eastAsia="仿宋" w:hAnsi="仿宋" w:hint="eastAsia"/>
          <w:sz w:val="32"/>
          <w:szCs w:val="32"/>
        </w:rPr>
        <w:t>、艺术类出版和教育类工作或自主创业。</w:t>
      </w:r>
    </w:p>
    <w:p w:rsidR="004F7308" w:rsidRPr="009A38B6" w:rsidRDefault="004F7308" w:rsidP="004A0AFD">
      <w:pPr>
        <w:spacing w:line="576" w:lineRule="exact"/>
        <w:rPr>
          <w:rFonts w:ascii="仿宋" w:eastAsia="仿宋" w:hAnsi="仿宋"/>
          <w:sz w:val="32"/>
          <w:szCs w:val="32"/>
        </w:rPr>
      </w:pPr>
    </w:p>
    <w:sectPr w:rsidR="004F7308" w:rsidRPr="009A38B6" w:rsidSect="003D20E9">
      <w:footerReference w:type="default" r:id="rId7"/>
      <w:pgSz w:w="11906" w:h="16838"/>
      <w:pgMar w:top="2211"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B9" w:rsidRDefault="001713B9" w:rsidP="0083035D">
      <w:r>
        <w:separator/>
      </w:r>
    </w:p>
  </w:endnote>
  <w:endnote w:type="continuationSeparator" w:id="0">
    <w:p w:rsidR="001713B9" w:rsidRDefault="001713B9" w:rsidP="0083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754617"/>
      <w:docPartObj>
        <w:docPartGallery w:val="Page Numbers (Bottom of Page)"/>
        <w:docPartUnique/>
      </w:docPartObj>
    </w:sdtPr>
    <w:sdtEndPr/>
    <w:sdtContent>
      <w:p w:rsidR="00022B9E" w:rsidRDefault="00022B9E">
        <w:pPr>
          <w:pStyle w:val="a4"/>
          <w:jc w:val="center"/>
        </w:pPr>
        <w:r w:rsidRPr="00022B9E">
          <w:rPr>
            <w:rFonts w:asciiTheme="minorEastAsia" w:hAnsiTheme="minorEastAsia"/>
            <w:sz w:val="28"/>
            <w:szCs w:val="28"/>
          </w:rPr>
          <w:fldChar w:fldCharType="begin"/>
        </w:r>
        <w:r w:rsidRPr="00022B9E">
          <w:rPr>
            <w:rFonts w:asciiTheme="minorEastAsia" w:hAnsiTheme="minorEastAsia"/>
            <w:sz w:val="28"/>
            <w:szCs w:val="28"/>
          </w:rPr>
          <w:instrText>PAGE   \* MERGEFORMAT</w:instrText>
        </w:r>
        <w:r w:rsidRPr="00022B9E">
          <w:rPr>
            <w:rFonts w:asciiTheme="minorEastAsia" w:hAnsiTheme="minorEastAsia"/>
            <w:sz w:val="28"/>
            <w:szCs w:val="28"/>
          </w:rPr>
          <w:fldChar w:fldCharType="separate"/>
        </w:r>
        <w:r w:rsidR="00A7310F" w:rsidRPr="00A7310F">
          <w:rPr>
            <w:rFonts w:asciiTheme="minorEastAsia" w:hAnsiTheme="minorEastAsia"/>
            <w:noProof/>
            <w:sz w:val="28"/>
            <w:szCs w:val="28"/>
            <w:lang w:val="zh-CN"/>
          </w:rPr>
          <w:t>2</w:t>
        </w:r>
        <w:r w:rsidRPr="00022B9E">
          <w:rPr>
            <w:rFonts w:asciiTheme="minorEastAsia" w:hAnsiTheme="minorEastAsia"/>
            <w:sz w:val="28"/>
            <w:szCs w:val="28"/>
          </w:rPr>
          <w:fldChar w:fldCharType="end"/>
        </w:r>
      </w:p>
    </w:sdtContent>
  </w:sdt>
  <w:p w:rsidR="00022B9E" w:rsidRDefault="00022B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B9" w:rsidRDefault="001713B9" w:rsidP="0083035D">
      <w:r>
        <w:separator/>
      </w:r>
    </w:p>
  </w:footnote>
  <w:footnote w:type="continuationSeparator" w:id="0">
    <w:p w:rsidR="001713B9" w:rsidRDefault="001713B9" w:rsidP="0083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58"/>
    <w:rsid w:val="00022B9E"/>
    <w:rsid w:val="00157C58"/>
    <w:rsid w:val="001713B9"/>
    <w:rsid w:val="00215D04"/>
    <w:rsid w:val="0024280A"/>
    <w:rsid w:val="00270455"/>
    <w:rsid w:val="00294290"/>
    <w:rsid w:val="002E57D4"/>
    <w:rsid w:val="0032152D"/>
    <w:rsid w:val="003B170F"/>
    <w:rsid w:val="003C408C"/>
    <w:rsid w:val="003D20E9"/>
    <w:rsid w:val="00413304"/>
    <w:rsid w:val="00447146"/>
    <w:rsid w:val="00454D35"/>
    <w:rsid w:val="004A0AFD"/>
    <w:rsid w:val="004A36A4"/>
    <w:rsid w:val="004F7308"/>
    <w:rsid w:val="00513179"/>
    <w:rsid w:val="00585274"/>
    <w:rsid w:val="005A5BD4"/>
    <w:rsid w:val="00607458"/>
    <w:rsid w:val="006C7CCA"/>
    <w:rsid w:val="0075041C"/>
    <w:rsid w:val="008075C1"/>
    <w:rsid w:val="0083035D"/>
    <w:rsid w:val="00896E8C"/>
    <w:rsid w:val="009A38B6"/>
    <w:rsid w:val="009C00E9"/>
    <w:rsid w:val="00A513A2"/>
    <w:rsid w:val="00A7310F"/>
    <w:rsid w:val="00A75356"/>
    <w:rsid w:val="00AB4A47"/>
    <w:rsid w:val="00AF4B3C"/>
    <w:rsid w:val="00B64F22"/>
    <w:rsid w:val="00BC138D"/>
    <w:rsid w:val="00BD4B6C"/>
    <w:rsid w:val="00BD6D1E"/>
    <w:rsid w:val="00C8635C"/>
    <w:rsid w:val="00CA3F91"/>
    <w:rsid w:val="00D0164A"/>
    <w:rsid w:val="00D8151A"/>
    <w:rsid w:val="00E2490B"/>
    <w:rsid w:val="00EE0A9B"/>
    <w:rsid w:val="00EE43F9"/>
    <w:rsid w:val="00EF7716"/>
    <w:rsid w:val="00FE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35D"/>
    <w:rPr>
      <w:sz w:val="18"/>
      <w:szCs w:val="18"/>
    </w:rPr>
  </w:style>
  <w:style w:type="paragraph" w:styleId="a4">
    <w:name w:val="footer"/>
    <w:basedOn w:val="a"/>
    <w:link w:val="Char0"/>
    <w:uiPriority w:val="99"/>
    <w:unhideWhenUsed/>
    <w:rsid w:val="0083035D"/>
    <w:pPr>
      <w:tabs>
        <w:tab w:val="center" w:pos="4153"/>
        <w:tab w:val="right" w:pos="8306"/>
      </w:tabs>
      <w:snapToGrid w:val="0"/>
      <w:jc w:val="left"/>
    </w:pPr>
    <w:rPr>
      <w:sz w:val="18"/>
      <w:szCs w:val="18"/>
    </w:rPr>
  </w:style>
  <w:style w:type="character" w:customStyle="1" w:styleId="Char0">
    <w:name w:val="页脚 Char"/>
    <w:basedOn w:val="a0"/>
    <w:link w:val="a4"/>
    <w:uiPriority w:val="99"/>
    <w:rsid w:val="0083035D"/>
    <w:rPr>
      <w:sz w:val="18"/>
      <w:szCs w:val="18"/>
    </w:rPr>
  </w:style>
  <w:style w:type="paragraph" w:styleId="a5">
    <w:name w:val="Normal (Web)"/>
    <w:basedOn w:val="a"/>
    <w:uiPriority w:val="99"/>
    <w:semiHidden/>
    <w:unhideWhenUsed/>
    <w:rsid w:val="008303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035D"/>
    <w:rPr>
      <w:b/>
      <w:bCs/>
    </w:rPr>
  </w:style>
  <w:style w:type="paragraph" w:styleId="a7">
    <w:name w:val="Balloon Text"/>
    <w:basedOn w:val="a"/>
    <w:link w:val="Char1"/>
    <w:uiPriority w:val="99"/>
    <w:semiHidden/>
    <w:unhideWhenUsed/>
    <w:rsid w:val="00A75356"/>
    <w:rPr>
      <w:sz w:val="18"/>
      <w:szCs w:val="18"/>
    </w:rPr>
  </w:style>
  <w:style w:type="character" w:customStyle="1" w:styleId="Char1">
    <w:name w:val="批注框文本 Char"/>
    <w:basedOn w:val="a0"/>
    <w:link w:val="a7"/>
    <w:uiPriority w:val="99"/>
    <w:semiHidden/>
    <w:rsid w:val="00A75356"/>
    <w:rPr>
      <w:sz w:val="18"/>
      <w:szCs w:val="18"/>
    </w:rPr>
  </w:style>
  <w:style w:type="paragraph" w:styleId="a8">
    <w:name w:val="No Spacing"/>
    <w:uiPriority w:val="1"/>
    <w:qFormat/>
    <w:rsid w:val="00EE0A9B"/>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35D"/>
    <w:rPr>
      <w:sz w:val="18"/>
      <w:szCs w:val="18"/>
    </w:rPr>
  </w:style>
  <w:style w:type="paragraph" w:styleId="a4">
    <w:name w:val="footer"/>
    <w:basedOn w:val="a"/>
    <w:link w:val="Char0"/>
    <w:uiPriority w:val="99"/>
    <w:unhideWhenUsed/>
    <w:rsid w:val="0083035D"/>
    <w:pPr>
      <w:tabs>
        <w:tab w:val="center" w:pos="4153"/>
        <w:tab w:val="right" w:pos="8306"/>
      </w:tabs>
      <w:snapToGrid w:val="0"/>
      <w:jc w:val="left"/>
    </w:pPr>
    <w:rPr>
      <w:sz w:val="18"/>
      <w:szCs w:val="18"/>
    </w:rPr>
  </w:style>
  <w:style w:type="character" w:customStyle="1" w:styleId="Char0">
    <w:name w:val="页脚 Char"/>
    <w:basedOn w:val="a0"/>
    <w:link w:val="a4"/>
    <w:uiPriority w:val="99"/>
    <w:rsid w:val="0083035D"/>
    <w:rPr>
      <w:sz w:val="18"/>
      <w:szCs w:val="18"/>
    </w:rPr>
  </w:style>
  <w:style w:type="paragraph" w:styleId="a5">
    <w:name w:val="Normal (Web)"/>
    <w:basedOn w:val="a"/>
    <w:uiPriority w:val="99"/>
    <w:semiHidden/>
    <w:unhideWhenUsed/>
    <w:rsid w:val="008303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035D"/>
    <w:rPr>
      <w:b/>
      <w:bCs/>
    </w:rPr>
  </w:style>
  <w:style w:type="paragraph" w:styleId="a7">
    <w:name w:val="Balloon Text"/>
    <w:basedOn w:val="a"/>
    <w:link w:val="Char1"/>
    <w:uiPriority w:val="99"/>
    <w:semiHidden/>
    <w:unhideWhenUsed/>
    <w:rsid w:val="00A75356"/>
    <w:rPr>
      <w:sz w:val="18"/>
      <w:szCs w:val="18"/>
    </w:rPr>
  </w:style>
  <w:style w:type="character" w:customStyle="1" w:styleId="Char1">
    <w:name w:val="批注框文本 Char"/>
    <w:basedOn w:val="a0"/>
    <w:link w:val="a7"/>
    <w:uiPriority w:val="99"/>
    <w:semiHidden/>
    <w:rsid w:val="00A75356"/>
    <w:rPr>
      <w:sz w:val="18"/>
      <w:szCs w:val="18"/>
    </w:rPr>
  </w:style>
  <w:style w:type="paragraph" w:styleId="a8">
    <w:name w:val="No Spacing"/>
    <w:uiPriority w:val="1"/>
    <w:qFormat/>
    <w:rsid w:val="00EE0A9B"/>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0295">
      <w:bodyDiv w:val="1"/>
      <w:marLeft w:val="0"/>
      <w:marRight w:val="0"/>
      <w:marTop w:val="0"/>
      <w:marBottom w:val="0"/>
      <w:divBdr>
        <w:top w:val="none" w:sz="0" w:space="0" w:color="auto"/>
        <w:left w:val="none" w:sz="0" w:space="0" w:color="auto"/>
        <w:bottom w:val="none" w:sz="0" w:space="0" w:color="auto"/>
        <w:right w:val="none" w:sz="0" w:space="0" w:color="auto"/>
      </w:divBdr>
      <w:divsChild>
        <w:div w:id="1352417711">
          <w:marLeft w:val="0"/>
          <w:marRight w:val="0"/>
          <w:marTop w:val="0"/>
          <w:marBottom w:val="0"/>
          <w:divBdr>
            <w:top w:val="none" w:sz="0" w:space="0" w:color="auto"/>
            <w:left w:val="none" w:sz="0" w:space="0" w:color="auto"/>
            <w:bottom w:val="none" w:sz="0" w:space="0" w:color="auto"/>
            <w:right w:val="none" w:sz="0" w:space="0" w:color="auto"/>
          </w:divBdr>
          <w:divsChild>
            <w:div w:id="1239440773">
              <w:marLeft w:val="0"/>
              <w:marRight w:val="0"/>
              <w:marTop w:val="0"/>
              <w:marBottom w:val="0"/>
              <w:divBdr>
                <w:top w:val="none" w:sz="0" w:space="0" w:color="auto"/>
                <w:left w:val="none" w:sz="0" w:space="0" w:color="auto"/>
                <w:bottom w:val="none" w:sz="0" w:space="0" w:color="auto"/>
                <w:right w:val="none" w:sz="0" w:space="0" w:color="auto"/>
              </w:divBdr>
              <w:divsChild>
                <w:div w:id="1531260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441</Words>
  <Characters>2520</Characters>
  <Application>Microsoft Office Word</Application>
  <DocSecurity>0</DocSecurity>
  <Lines>21</Lines>
  <Paragraphs>5</Paragraphs>
  <ScaleCrop>false</ScaleCrop>
  <Company>Win10NeT.COM</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李绍军</dc:creator>
  <cp:lastModifiedBy>熊必刚</cp:lastModifiedBy>
  <cp:revision>9</cp:revision>
  <dcterms:created xsi:type="dcterms:W3CDTF">2020-09-25T12:35:00Z</dcterms:created>
  <dcterms:modified xsi:type="dcterms:W3CDTF">2022-09-09T08:02:00Z</dcterms:modified>
</cp:coreProperties>
</file>