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2A" w:rsidRDefault="000D364E">
      <w:pPr>
        <w:widowControl/>
        <w:shd w:val="clear" w:color="auto" w:fill="FFFFFF"/>
        <w:spacing w:line="480" w:lineRule="auto"/>
        <w:jc w:val="center"/>
        <w:outlineLvl w:val="0"/>
        <w:rPr>
          <w:rFonts w:ascii="宋体" w:eastAsia="宋体" w:hAnsi="宋体" w:cs="宋体"/>
          <w:b/>
          <w:bCs/>
          <w:kern w:val="36"/>
          <w:sz w:val="48"/>
          <w:szCs w:val="48"/>
        </w:rPr>
      </w:pPr>
      <w:bookmarkStart w:id="0" w:name="_GoBack"/>
      <w:bookmarkEnd w:id="0"/>
      <w:r>
        <w:rPr>
          <w:rFonts w:ascii="宋体" w:eastAsia="宋体" w:hAnsi="宋体" w:cs="宋体" w:hint="eastAsia"/>
          <w:b/>
          <w:bCs/>
          <w:kern w:val="36"/>
          <w:sz w:val="48"/>
          <w:szCs w:val="48"/>
        </w:rPr>
        <w:t>政府采购项目采购需求（货物</w:t>
      </w:r>
      <w:r>
        <w:rPr>
          <w:rFonts w:ascii="宋体" w:eastAsia="宋体" w:hAnsi="宋体" w:cs="宋体"/>
          <w:b/>
          <w:bCs/>
          <w:kern w:val="36"/>
          <w:sz w:val="48"/>
          <w:szCs w:val="48"/>
        </w:rPr>
        <w:t>类</w:t>
      </w:r>
      <w:r>
        <w:rPr>
          <w:rFonts w:ascii="宋体" w:eastAsia="宋体" w:hAnsi="宋体" w:cs="宋体" w:hint="eastAsia"/>
          <w:b/>
          <w:bCs/>
          <w:kern w:val="36"/>
          <w:sz w:val="48"/>
          <w:szCs w:val="48"/>
        </w:rPr>
        <w:t>）</w:t>
      </w:r>
    </w:p>
    <w:p w:rsidR="00F81F2A" w:rsidRDefault="00F81F2A">
      <w:pPr>
        <w:widowControl/>
        <w:shd w:val="clear" w:color="auto" w:fill="FFFFFF"/>
        <w:spacing w:line="480" w:lineRule="auto"/>
        <w:jc w:val="right"/>
        <w:outlineLvl w:val="2"/>
        <w:rPr>
          <w:rFonts w:ascii="宋体" w:eastAsia="宋体" w:hAnsi="宋体" w:cs="宋体"/>
          <w:kern w:val="0"/>
          <w:sz w:val="27"/>
          <w:szCs w:val="27"/>
        </w:rPr>
      </w:pPr>
    </w:p>
    <w:p w:rsidR="00F81F2A" w:rsidRDefault="000D364E">
      <w:pPr>
        <w:widowControl/>
        <w:shd w:val="clear" w:color="auto" w:fill="FFFFFF"/>
        <w:spacing w:line="480" w:lineRule="auto"/>
        <w:ind w:right="1080"/>
        <w:outlineLvl w:val="2"/>
        <w:rPr>
          <w:rFonts w:ascii="宋体" w:eastAsia="宋体" w:hAnsi="宋体" w:cs="宋体"/>
          <w:kern w:val="0"/>
          <w:sz w:val="27"/>
          <w:szCs w:val="27"/>
          <w:lang w:eastAsia="zh-Hans"/>
        </w:rPr>
      </w:pPr>
      <w:r>
        <w:rPr>
          <w:rFonts w:ascii="宋体" w:eastAsia="宋体" w:hAnsi="宋体" w:cs="宋体" w:hint="eastAsia"/>
          <w:kern w:val="0"/>
          <w:sz w:val="27"/>
          <w:szCs w:val="27"/>
        </w:rPr>
        <w:t>采购单位（盖章）：</w:t>
      </w:r>
      <w:r>
        <w:rPr>
          <w:rFonts w:ascii="宋体" w:eastAsia="宋体" w:hAnsi="宋体" w:cs="宋体" w:hint="eastAsia"/>
          <w:kern w:val="0"/>
          <w:sz w:val="27"/>
          <w:szCs w:val="27"/>
          <w:lang w:eastAsia="zh-Hans"/>
        </w:rPr>
        <w:t>西华大学美术与设计学院</w:t>
      </w:r>
    </w:p>
    <w:p w:rsidR="00F81F2A" w:rsidRDefault="000D364E">
      <w:pPr>
        <w:widowControl/>
        <w:shd w:val="clear" w:color="auto" w:fill="FFFFFF"/>
        <w:spacing w:line="480" w:lineRule="auto"/>
        <w:outlineLvl w:val="2"/>
        <w:rPr>
          <w:rFonts w:ascii="宋体" w:eastAsia="宋体" w:hAnsi="宋体" w:cs="宋体"/>
          <w:b/>
          <w:bCs/>
          <w:kern w:val="0"/>
          <w:sz w:val="27"/>
          <w:szCs w:val="27"/>
        </w:rPr>
      </w:pPr>
      <w:r>
        <w:rPr>
          <w:rFonts w:ascii="宋体" w:eastAsia="宋体" w:hAnsi="宋体" w:cs="宋体" w:hint="eastAsia"/>
          <w:b/>
          <w:bCs/>
          <w:kern w:val="0"/>
          <w:sz w:val="27"/>
          <w:szCs w:val="27"/>
        </w:rPr>
        <w:t>一、项目总体情况</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（一）项目名称：</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动画一流专业建设</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（二）项目所属年度：</w:t>
      </w:r>
      <w:r>
        <w:rPr>
          <w:rFonts w:ascii="宋体" w:eastAsia="宋体" w:hAnsi="宋体" w:cs="宋体" w:hint="eastAsia"/>
          <w:kern w:val="0"/>
          <w:sz w:val="24"/>
          <w:szCs w:val="24"/>
        </w:rPr>
        <w:t xml:space="preserve"> 2022</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（三）项目所属分类：</w:t>
      </w:r>
      <w:r>
        <w:rPr>
          <w:rFonts w:ascii="宋体" w:eastAsia="宋体" w:hAnsi="宋体" w:cs="宋体" w:hint="eastAsia"/>
          <w:b/>
          <w:kern w:val="0"/>
          <w:sz w:val="24"/>
          <w:szCs w:val="24"/>
        </w:rPr>
        <w:t>货物</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（四）预算金额（元）：</w:t>
      </w:r>
      <w:r>
        <w:rPr>
          <w:rFonts w:ascii="宋体" w:eastAsia="宋体" w:hAnsi="宋体" w:cs="宋体" w:hint="eastAsia"/>
          <w:kern w:val="0"/>
          <w:sz w:val="24"/>
          <w:szCs w:val="24"/>
        </w:rPr>
        <w:t xml:space="preserve"> </w:t>
      </w:r>
      <w:r>
        <w:rPr>
          <w:rFonts w:ascii="宋体" w:eastAsia="宋体" w:hAnsi="宋体" w:cs="宋体"/>
          <w:kern w:val="0"/>
          <w:sz w:val="24"/>
          <w:szCs w:val="24"/>
        </w:rPr>
        <w:t>87000</w:t>
      </w:r>
      <w:r>
        <w:rPr>
          <w:rFonts w:ascii="宋体" w:eastAsia="宋体" w:hAnsi="宋体" w:cs="宋体" w:hint="eastAsia"/>
          <w:kern w:val="0"/>
          <w:sz w:val="24"/>
          <w:szCs w:val="24"/>
        </w:rPr>
        <w:t>元</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，大写（人民币）：捌万柒仟元</w:t>
      </w:r>
      <w:r>
        <w:rPr>
          <w:rFonts w:ascii="宋体" w:eastAsia="宋体" w:hAnsi="宋体" w:cs="宋体" w:hint="eastAsia"/>
          <w:kern w:val="0"/>
          <w:sz w:val="24"/>
          <w:szCs w:val="24"/>
        </w:rPr>
        <w:t xml:space="preserve"> </w:t>
      </w:r>
    </w:p>
    <w:p w:rsidR="00F81F2A" w:rsidRDefault="000D364E">
      <w:pPr>
        <w:widowControl/>
        <w:shd w:val="clear" w:color="auto" w:fill="FFFFFF"/>
        <w:spacing w:line="480" w:lineRule="auto"/>
        <w:ind w:firstLine="1200"/>
        <w:rPr>
          <w:rFonts w:ascii="宋体" w:eastAsia="宋体" w:hAnsi="宋体" w:cs="宋体"/>
          <w:kern w:val="0"/>
          <w:sz w:val="24"/>
          <w:szCs w:val="24"/>
        </w:rPr>
      </w:pPr>
      <w:r>
        <w:rPr>
          <w:rFonts w:ascii="宋体" w:eastAsia="宋体" w:hAnsi="宋体" w:cs="宋体" w:hint="eastAsia"/>
          <w:kern w:val="0"/>
          <w:sz w:val="24"/>
          <w:szCs w:val="24"/>
        </w:rPr>
        <w:t>最高限价（元）：</w:t>
      </w:r>
      <w:r>
        <w:rPr>
          <w:rFonts w:ascii="宋体" w:eastAsia="宋体" w:hAnsi="宋体" w:cs="宋体"/>
          <w:kern w:val="0"/>
          <w:sz w:val="24"/>
          <w:szCs w:val="24"/>
        </w:rPr>
        <w:t>87000</w:t>
      </w:r>
      <w:r>
        <w:rPr>
          <w:rFonts w:ascii="宋体" w:eastAsia="宋体" w:hAnsi="宋体" w:cs="宋体" w:hint="eastAsia"/>
          <w:kern w:val="0"/>
          <w:sz w:val="24"/>
          <w:szCs w:val="24"/>
        </w:rPr>
        <w:t>元</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，大写（人民币）：捌万柒仟元</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（五）项目概况：</w:t>
      </w:r>
    </w:p>
    <w:p w:rsidR="00F81F2A" w:rsidRDefault="000D364E">
      <w:pPr>
        <w:widowControl/>
        <w:shd w:val="clear" w:color="auto" w:fill="FFFFFF"/>
        <w:spacing w:line="480" w:lineRule="auto"/>
        <w:ind w:firstLine="420"/>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为适应数字化时代发展和推进一流专业建设，补充和完善动画专业实验和实训设备，推进无纸动画实验室建设，满足学生在需要大量三维渲染和后期合成运算能力的课程教学及实验需求，同时兼顾在视听语言</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视频创作、影视编导等方面的实验教学。通过完善动画专业实验室建设，为教师和学生提供更优良的二维动画、三维动画和视听语言的实验和实训条件，促进人才培养质量的提高，切实推进一流专业建设。</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（六）本项目是否有为采购项目提供整体设计、规范编制或者项目管理、监理、检测等服务的供应商：□是（</w:t>
      </w:r>
      <w:proofErr w:type="gramStart"/>
      <w:r>
        <w:rPr>
          <w:rFonts w:ascii="宋体" w:eastAsia="宋体" w:hAnsi="宋体" w:cs="宋体" w:hint="eastAsia"/>
          <w:kern w:val="0"/>
          <w:sz w:val="24"/>
          <w:szCs w:val="24"/>
        </w:rPr>
        <w:t>填以下</w:t>
      </w:r>
      <w:proofErr w:type="gramEnd"/>
      <w:r>
        <w:rPr>
          <w:rFonts w:ascii="宋体" w:eastAsia="宋体" w:hAnsi="宋体" w:cs="宋体" w:hint="eastAsia"/>
          <w:kern w:val="0"/>
          <w:sz w:val="24"/>
          <w:szCs w:val="24"/>
        </w:rPr>
        <w:t>信息）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供应商名称：</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供应商统一社</w:t>
      </w:r>
      <w:r>
        <w:rPr>
          <w:rFonts w:ascii="宋体" w:eastAsia="宋体" w:hAnsi="宋体" w:cs="宋体" w:hint="eastAsia"/>
          <w:kern w:val="0"/>
          <w:sz w:val="24"/>
          <w:szCs w:val="24"/>
        </w:rPr>
        <w:t>会信用代码：</w:t>
      </w:r>
    </w:p>
    <w:p w:rsidR="00F81F2A" w:rsidRDefault="000D364E">
      <w:pPr>
        <w:widowControl/>
        <w:shd w:val="clear" w:color="auto" w:fill="FFFFFF"/>
        <w:spacing w:line="480" w:lineRule="auto"/>
        <w:outlineLvl w:val="2"/>
        <w:rPr>
          <w:rFonts w:ascii="宋体" w:eastAsia="宋体" w:hAnsi="宋体" w:cs="宋体"/>
          <w:b/>
          <w:bCs/>
          <w:kern w:val="0"/>
          <w:sz w:val="27"/>
          <w:szCs w:val="27"/>
        </w:rPr>
      </w:pPr>
      <w:r>
        <w:rPr>
          <w:rFonts w:ascii="宋体" w:eastAsia="宋体" w:hAnsi="宋体" w:cs="宋体" w:hint="eastAsia"/>
          <w:b/>
          <w:bCs/>
          <w:kern w:val="0"/>
          <w:sz w:val="27"/>
          <w:szCs w:val="27"/>
        </w:rPr>
        <w:t>二、项目需求调查情况</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lastRenderedPageBreak/>
        <w:t>依据《政府采购需求管理办法》的规定，□本项目需要（</w:t>
      </w:r>
      <w:proofErr w:type="gramStart"/>
      <w:r>
        <w:rPr>
          <w:rFonts w:ascii="宋体" w:eastAsia="宋体" w:hAnsi="宋体" w:cs="宋体" w:hint="eastAsia"/>
          <w:kern w:val="0"/>
          <w:sz w:val="24"/>
          <w:szCs w:val="24"/>
        </w:rPr>
        <w:t>填以下</w:t>
      </w:r>
      <w:proofErr w:type="gramEnd"/>
      <w:r>
        <w:rPr>
          <w:rFonts w:ascii="宋体" w:eastAsia="宋体" w:hAnsi="宋体" w:cs="宋体" w:hint="eastAsia"/>
          <w:kern w:val="0"/>
          <w:sz w:val="24"/>
          <w:szCs w:val="24"/>
        </w:rPr>
        <w:t>信息）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不需要</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需求调查，具体情况如下：</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·本项目属于以下应当展开需求的情形</w:t>
      </w:r>
    </w:p>
    <w:p w:rsidR="00F81F2A" w:rsidRDefault="000D364E">
      <w:pPr>
        <w:widowControl/>
        <w:shd w:val="clear" w:color="auto" w:fill="FFFFFF"/>
        <w:spacing w:line="480" w:lineRule="auto"/>
        <w:ind w:left="42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 xml:space="preserve"> 1000</w:t>
      </w:r>
      <w:r>
        <w:rPr>
          <w:rFonts w:ascii="宋体" w:eastAsia="宋体" w:hAnsi="宋体" w:cs="宋体" w:hint="eastAsia"/>
          <w:kern w:val="0"/>
          <w:sz w:val="24"/>
          <w:szCs w:val="24"/>
        </w:rPr>
        <w:t>万元以上的货物、服务采购项目，</w:t>
      </w:r>
      <w:r>
        <w:rPr>
          <w:rFonts w:ascii="宋体" w:eastAsia="宋体" w:hAnsi="宋体" w:cs="宋体" w:hint="eastAsia"/>
          <w:kern w:val="0"/>
          <w:sz w:val="24"/>
          <w:szCs w:val="24"/>
        </w:rPr>
        <w:t>3000</w:t>
      </w:r>
      <w:r>
        <w:rPr>
          <w:rFonts w:ascii="宋体" w:eastAsia="宋体" w:hAnsi="宋体" w:cs="宋体" w:hint="eastAsia"/>
          <w:kern w:val="0"/>
          <w:sz w:val="24"/>
          <w:szCs w:val="24"/>
        </w:rPr>
        <w:t>万元以上的工程采购项目；</w:t>
      </w:r>
    </w:p>
    <w:p w:rsidR="00F81F2A" w:rsidRDefault="000D364E">
      <w:pPr>
        <w:widowControl/>
        <w:shd w:val="clear" w:color="auto" w:fill="FFFFFF"/>
        <w:spacing w:line="480" w:lineRule="auto"/>
        <w:ind w:left="42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涉及公共利益、社会关注度较高的采购项目，包括政府向社会公众提供的公共服务项目等；</w:t>
      </w:r>
    </w:p>
    <w:p w:rsidR="00F81F2A" w:rsidRDefault="000D364E">
      <w:pPr>
        <w:widowControl/>
        <w:shd w:val="clear" w:color="auto" w:fill="FFFFFF"/>
        <w:spacing w:line="480" w:lineRule="auto"/>
        <w:ind w:left="42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技术复杂、专业性较强的项目，包括需定制开发的信息化建设项目、采购进口产品的项目等；</w:t>
      </w:r>
    </w:p>
    <w:p w:rsidR="00F81F2A" w:rsidRDefault="000D364E">
      <w:pPr>
        <w:widowControl/>
        <w:shd w:val="clear" w:color="auto" w:fill="FFFFFF"/>
        <w:spacing w:line="480" w:lineRule="auto"/>
        <w:ind w:left="42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主管预算单位或者采购人认为需要开展需求调查的其他采购项目。</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·本项目属于以下可以不再重复开展需求调查的情形</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编制采购需求前一年内，采购人已就相关采购标的开展</w:t>
      </w:r>
      <w:proofErr w:type="gramStart"/>
      <w:r>
        <w:rPr>
          <w:rFonts w:ascii="宋体" w:eastAsia="宋体" w:hAnsi="宋体" w:cs="宋体" w:hint="eastAsia"/>
          <w:kern w:val="0"/>
          <w:sz w:val="24"/>
          <w:szCs w:val="24"/>
        </w:rPr>
        <w:t>过需求</w:t>
      </w:r>
      <w:proofErr w:type="gramEnd"/>
      <w:r>
        <w:rPr>
          <w:rFonts w:ascii="宋体" w:eastAsia="宋体" w:hAnsi="宋体" w:cs="宋体" w:hint="eastAsia"/>
          <w:kern w:val="0"/>
          <w:sz w:val="24"/>
          <w:szCs w:val="24"/>
        </w:rPr>
        <w:t>调查的可以不再重复开展。</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 xml:space="preserve"> </w:t>
      </w:r>
      <w:r>
        <w:rPr>
          <w:rFonts w:ascii="宋体" w:eastAsia="宋体" w:hAnsi="宋体" w:cs="宋体" w:hint="eastAsia"/>
          <w:kern w:val="0"/>
          <w:sz w:val="24"/>
          <w:szCs w:val="24"/>
        </w:rPr>
        <w:t>按照法律法规的规定，对采购项目开展可行性研究等前期工作，已包含需求调查内容的，可以不再重复调查</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（一）需求调查方式</w:t>
      </w:r>
      <w:r>
        <w:rPr>
          <w:rFonts w:ascii="宋体" w:eastAsia="宋体" w:hAnsi="宋体" w:cs="宋体" w:hint="eastAsia"/>
          <w:kern w:val="0"/>
          <w:sz w:val="24"/>
          <w:szCs w:val="24"/>
        </w:rPr>
        <w:t>:</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□咨询</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□论证</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□调查问卷</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（二）需求调查对象</w:t>
      </w:r>
      <w:r>
        <w:rPr>
          <w:rFonts w:ascii="宋体" w:eastAsia="宋体" w:hAnsi="宋体" w:cs="宋体" w:hint="eastAsia"/>
          <w:kern w:val="0"/>
          <w:sz w:val="24"/>
          <w:szCs w:val="24"/>
        </w:rPr>
        <w:t>:</w:t>
      </w:r>
    </w:p>
    <w:p w:rsidR="00F81F2A" w:rsidRDefault="00F81F2A">
      <w:pPr>
        <w:widowControl/>
        <w:shd w:val="clear" w:color="auto" w:fill="FFFFFF"/>
        <w:spacing w:line="480" w:lineRule="auto"/>
        <w:ind w:firstLine="420"/>
        <w:rPr>
          <w:rFonts w:ascii="宋体" w:eastAsia="宋体" w:hAnsi="宋体" w:cs="宋体"/>
          <w:kern w:val="0"/>
          <w:sz w:val="24"/>
          <w:szCs w:val="24"/>
        </w:rPr>
      </w:pP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（三）需求调查结果</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相关产业发展情况</w:t>
      </w:r>
      <w:r>
        <w:rPr>
          <w:rFonts w:ascii="宋体" w:eastAsia="宋体" w:hAnsi="宋体" w:cs="宋体" w:hint="eastAsia"/>
          <w:kern w:val="0"/>
          <w:sz w:val="24"/>
          <w:szCs w:val="24"/>
        </w:rPr>
        <w:t>:</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市场供给情况</w:t>
      </w:r>
      <w:r>
        <w:rPr>
          <w:rFonts w:ascii="宋体" w:eastAsia="宋体" w:hAnsi="宋体" w:cs="宋体" w:hint="eastAsia"/>
          <w:kern w:val="0"/>
          <w:sz w:val="24"/>
          <w:szCs w:val="24"/>
        </w:rPr>
        <w:t>:</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同类采购项目历史成交信息情况</w:t>
      </w:r>
      <w:r>
        <w:rPr>
          <w:rFonts w:ascii="宋体" w:eastAsia="宋体" w:hAnsi="宋体" w:cs="宋体" w:hint="eastAsia"/>
          <w:kern w:val="0"/>
          <w:sz w:val="24"/>
          <w:szCs w:val="24"/>
        </w:rPr>
        <w:t>:</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可能涉及的运行维护、升级更新、备品备件、耗材等后续采购情况</w:t>
      </w:r>
      <w:r>
        <w:rPr>
          <w:rFonts w:ascii="宋体" w:eastAsia="宋体" w:hAnsi="宋体" w:cs="宋体" w:hint="eastAsia"/>
          <w:kern w:val="0"/>
          <w:sz w:val="24"/>
          <w:szCs w:val="24"/>
        </w:rPr>
        <w:t>:</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其他相关情况</w:t>
      </w:r>
      <w:r>
        <w:rPr>
          <w:rFonts w:ascii="宋体" w:eastAsia="宋体" w:hAnsi="宋体" w:cs="宋体" w:hint="eastAsia"/>
          <w:kern w:val="0"/>
          <w:sz w:val="24"/>
          <w:szCs w:val="24"/>
        </w:rPr>
        <w:t>:</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outlineLvl w:val="2"/>
        <w:rPr>
          <w:rFonts w:ascii="宋体" w:eastAsia="宋体" w:hAnsi="宋体" w:cs="宋体"/>
          <w:b/>
          <w:bCs/>
          <w:kern w:val="0"/>
          <w:sz w:val="27"/>
          <w:szCs w:val="27"/>
        </w:rPr>
      </w:pPr>
      <w:r>
        <w:rPr>
          <w:rFonts w:ascii="宋体" w:eastAsia="宋体" w:hAnsi="宋体" w:cs="宋体" w:hint="eastAsia"/>
          <w:b/>
          <w:bCs/>
          <w:kern w:val="0"/>
          <w:sz w:val="27"/>
          <w:szCs w:val="27"/>
        </w:rPr>
        <w:t>三、项目采购实施计划</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（一）采购组织形式：□政府集中采购</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□部门集中采购</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分散采购</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（二）采购方式</w:t>
      </w:r>
      <w:r>
        <w:rPr>
          <w:rFonts w:ascii="宋体" w:eastAsia="宋体" w:hAnsi="宋体" w:cs="宋体"/>
          <w:kern w:val="0"/>
          <w:sz w:val="24"/>
          <w:szCs w:val="24"/>
        </w:rPr>
        <w:t>：</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公开招标</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□邀请</w:t>
      </w:r>
      <w:r>
        <w:rPr>
          <w:rFonts w:ascii="宋体" w:eastAsia="宋体" w:hAnsi="宋体" w:cs="宋体"/>
          <w:kern w:val="0"/>
          <w:sz w:val="24"/>
          <w:szCs w:val="24"/>
        </w:rPr>
        <w:t>招标</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□竞争性谈判</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□询价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□单一来源</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□竞争性</w:t>
      </w:r>
      <w:r>
        <w:rPr>
          <w:rFonts w:ascii="宋体" w:eastAsia="宋体" w:hAnsi="宋体" w:cs="宋体"/>
          <w:kern w:val="0"/>
          <w:sz w:val="24"/>
          <w:szCs w:val="24"/>
        </w:rPr>
        <w:t>磋商</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（三）本项目是否单位自行组织采购：</w:t>
      </w:r>
      <w:proofErr w:type="gramStart"/>
      <w:r>
        <w:rPr>
          <w:rFonts w:ascii="宋体" w:eastAsia="宋体" w:hAnsi="宋体" w:cs="宋体" w:hint="eastAsia"/>
          <w:kern w:val="0"/>
          <w:sz w:val="24"/>
          <w:szCs w:val="24"/>
        </w:rPr>
        <w:t>否</w:t>
      </w:r>
      <w:proofErr w:type="gramEnd"/>
    </w:p>
    <w:p w:rsidR="00F81F2A" w:rsidRDefault="000D364E">
      <w:pPr>
        <w:widowControl/>
        <w:shd w:val="clear" w:color="auto" w:fill="FFFFFF"/>
        <w:spacing w:line="480" w:lineRule="auto"/>
        <w:ind w:firstLine="420"/>
        <w:rPr>
          <w:sz w:val="24"/>
        </w:rPr>
      </w:pPr>
      <w:r>
        <w:rPr>
          <w:rFonts w:ascii="宋体" w:eastAsia="宋体" w:hAnsi="宋体" w:cs="宋体" w:hint="eastAsia"/>
          <w:kern w:val="0"/>
          <w:sz w:val="24"/>
          <w:szCs w:val="24"/>
        </w:rPr>
        <w:t>（四）采购包划分</w:t>
      </w:r>
      <w:r>
        <w:rPr>
          <w:rFonts w:hint="eastAsia"/>
        </w:rPr>
        <w:t>：</w:t>
      </w:r>
      <w:proofErr w:type="gramStart"/>
      <w:r>
        <w:rPr>
          <w:rFonts w:hint="eastAsia"/>
          <w:sz w:val="24"/>
        </w:rPr>
        <w:t>不</w:t>
      </w:r>
      <w:proofErr w:type="gramEnd"/>
      <w:r>
        <w:rPr>
          <w:rFonts w:hint="eastAsia"/>
          <w:sz w:val="24"/>
        </w:rPr>
        <w:t>分包采购</w:t>
      </w:r>
    </w:p>
    <w:p w:rsidR="00F81F2A" w:rsidRDefault="000D364E">
      <w:pPr>
        <w:widowControl/>
        <w:shd w:val="clear" w:color="auto" w:fill="FFFFFF"/>
        <w:spacing w:line="480" w:lineRule="auto"/>
        <w:ind w:firstLine="420"/>
        <w:rPr>
          <w:sz w:val="24"/>
        </w:rPr>
      </w:pPr>
      <w:r>
        <w:rPr>
          <w:rFonts w:hint="eastAsia"/>
          <w:sz w:val="24"/>
        </w:rPr>
        <w:t>包</w:t>
      </w:r>
      <w:r>
        <w:rPr>
          <w:sz w:val="24"/>
        </w:rPr>
        <w:t>名称：</w:t>
      </w:r>
      <w:r>
        <w:rPr>
          <w:rFonts w:hint="eastAsia"/>
          <w:sz w:val="24"/>
        </w:rPr>
        <w:t>动画一流专业建设实验设备采购</w:t>
      </w:r>
      <w:r>
        <w:rPr>
          <w:rFonts w:hint="eastAsia"/>
          <w:sz w:val="24"/>
        </w:rPr>
        <w:t xml:space="preserve">   </w:t>
      </w:r>
      <w:r>
        <w:rPr>
          <w:rFonts w:hint="eastAsia"/>
          <w:sz w:val="24"/>
        </w:rPr>
        <w:t>最高</w:t>
      </w:r>
      <w:r>
        <w:rPr>
          <w:sz w:val="24"/>
        </w:rPr>
        <w:t>限价</w:t>
      </w:r>
      <w:r>
        <w:rPr>
          <w:rFonts w:hint="eastAsia"/>
          <w:sz w:val="24"/>
        </w:rPr>
        <w:t>（元）</w:t>
      </w:r>
      <w:r>
        <w:rPr>
          <w:sz w:val="24"/>
        </w:rPr>
        <w:t>：</w:t>
      </w:r>
      <w:r>
        <w:rPr>
          <w:rFonts w:hint="eastAsia"/>
          <w:sz w:val="24"/>
        </w:rPr>
        <w:t xml:space="preserve"> </w:t>
      </w:r>
      <w:r>
        <w:rPr>
          <w:sz w:val="24"/>
        </w:rPr>
        <w:t>87</w:t>
      </w:r>
      <w:r>
        <w:rPr>
          <w:rFonts w:hint="eastAsia"/>
          <w:sz w:val="24"/>
        </w:rPr>
        <w:t>000</w:t>
      </w:r>
      <w:r>
        <w:rPr>
          <w:rFonts w:hint="eastAsia"/>
          <w:sz w:val="24"/>
        </w:rPr>
        <w:t>元</w:t>
      </w:r>
      <w:r>
        <w:rPr>
          <w:rFonts w:hint="eastAsia"/>
          <w:sz w:val="24"/>
        </w:rPr>
        <w:t xml:space="preserve">    </w:t>
      </w:r>
    </w:p>
    <w:p w:rsidR="00F81F2A" w:rsidRDefault="000D364E">
      <w:pPr>
        <w:widowControl/>
        <w:shd w:val="clear" w:color="auto" w:fill="FFFFFF"/>
        <w:spacing w:line="480" w:lineRule="auto"/>
        <w:ind w:firstLine="420"/>
        <w:rPr>
          <w:sz w:val="24"/>
        </w:rPr>
      </w:pPr>
      <w:r>
        <w:rPr>
          <w:rFonts w:hint="eastAsia"/>
          <w:sz w:val="24"/>
        </w:rPr>
        <w:t>定价方式：</w:t>
      </w:r>
      <w:r>
        <w:rPr>
          <w:rFonts w:ascii="宋体" w:eastAsia="宋体" w:hAnsi="宋体" w:cs="宋体" w:hint="eastAsia"/>
          <w:kern w:val="0"/>
          <w:sz w:val="24"/>
          <w:szCs w:val="24"/>
        </w:rPr>
        <w:sym w:font="Wingdings 2" w:char="0052"/>
      </w:r>
      <w:r>
        <w:rPr>
          <w:rFonts w:hint="eastAsia"/>
          <w:sz w:val="24"/>
        </w:rPr>
        <w:t>固定总价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kern w:val="0"/>
          <w:sz w:val="24"/>
          <w:szCs w:val="24"/>
        </w:rPr>
        <w:t>□</w:t>
      </w:r>
      <w:r>
        <w:rPr>
          <w:rFonts w:hint="eastAsia"/>
          <w:sz w:val="24"/>
        </w:rPr>
        <w:t>固定单价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rsidR="00F81F2A" w:rsidRDefault="000D364E">
      <w:pPr>
        <w:widowControl/>
        <w:shd w:val="clear" w:color="auto" w:fill="FFFFFF"/>
        <w:spacing w:line="480" w:lineRule="auto"/>
        <w:ind w:firstLine="420"/>
        <w:rPr>
          <w:sz w:val="24"/>
        </w:rPr>
      </w:pPr>
      <w:r>
        <w:rPr>
          <w:rFonts w:hint="eastAsia"/>
          <w:sz w:val="24"/>
        </w:rPr>
        <w:t>品目信息一</w:t>
      </w:r>
    </w:p>
    <w:p w:rsidR="00F81F2A" w:rsidRDefault="000D364E">
      <w:pPr>
        <w:widowControl/>
        <w:shd w:val="clear" w:color="auto" w:fill="FFFFFF"/>
        <w:spacing w:line="480" w:lineRule="auto"/>
        <w:ind w:firstLine="420"/>
        <w:rPr>
          <w:sz w:val="24"/>
        </w:rPr>
      </w:pPr>
      <w:r>
        <w:rPr>
          <w:rFonts w:hint="eastAsia"/>
          <w:sz w:val="24"/>
        </w:rPr>
        <w:t>标的名称：图形工作站</w:t>
      </w:r>
      <w:r>
        <w:rPr>
          <w:sz w:val="24"/>
        </w:rPr>
        <w:t xml:space="preserve"> </w:t>
      </w:r>
      <w:r>
        <w:rPr>
          <w:rFonts w:hint="eastAsia"/>
          <w:sz w:val="24"/>
        </w:rPr>
        <w:t xml:space="preserve">   </w:t>
      </w:r>
      <w:r>
        <w:rPr>
          <w:rFonts w:hint="eastAsia"/>
          <w:sz w:val="24"/>
        </w:rPr>
        <w:t>计量单位</w:t>
      </w:r>
      <w:r>
        <w:rPr>
          <w:sz w:val="24"/>
        </w:rPr>
        <w:t>：</w:t>
      </w:r>
      <w:r>
        <w:rPr>
          <w:rFonts w:hint="eastAsia"/>
          <w:sz w:val="24"/>
        </w:rPr>
        <w:t>套</w:t>
      </w:r>
      <w:r>
        <w:rPr>
          <w:rFonts w:hint="eastAsia"/>
          <w:sz w:val="24"/>
        </w:rPr>
        <w:t xml:space="preserve"> </w:t>
      </w:r>
      <w:r>
        <w:rPr>
          <w:sz w:val="24"/>
        </w:rPr>
        <w:t xml:space="preserve">  </w:t>
      </w:r>
      <w:r>
        <w:rPr>
          <w:rFonts w:hint="eastAsia"/>
          <w:sz w:val="24"/>
        </w:rPr>
        <w:t xml:space="preserve"> </w:t>
      </w:r>
      <w:r>
        <w:rPr>
          <w:rFonts w:hint="eastAsia"/>
          <w:sz w:val="24"/>
        </w:rPr>
        <w:t>数量：</w:t>
      </w:r>
      <w:r>
        <w:rPr>
          <w:rFonts w:hint="eastAsia"/>
          <w:sz w:val="24"/>
        </w:rPr>
        <w:t xml:space="preserve">1     </w:t>
      </w:r>
    </w:p>
    <w:p w:rsidR="00F81F2A" w:rsidRDefault="000D364E">
      <w:pPr>
        <w:widowControl/>
        <w:shd w:val="clear" w:color="auto" w:fill="FFFFFF"/>
        <w:spacing w:line="480" w:lineRule="auto"/>
        <w:ind w:firstLine="420"/>
        <w:rPr>
          <w:sz w:val="24"/>
        </w:rPr>
      </w:pPr>
      <w:r>
        <w:rPr>
          <w:rFonts w:hint="eastAsia"/>
          <w:sz w:val="24"/>
        </w:rPr>
        <w:t>单价（元）</w:t>
      </w:r>
      <w:r>
        <w:rPr>
          <w:sz w:val="24"/>
        </w:rPr>
        <w:t>：</w:t>
      </w:r>
      <w:r>
        <w:rPr>
          <w:rFonts w:hint="eastAsia"/>
          <w:sz w:val="24"/>
        </w:rPr>
        <w:t xml:space="preserve"> </w:t>
      </w:r>
      <w:r>
        <w:rPr>
          <w:sz w:val="24"/>
        </w:rPr>
        <w:t>43</w:t>
      </w:r>
      <w:r>
        <w:rPr>
          <w:rFonts w:hint="eastAsia"/>
          <w:sz w:val="24"/>
        </w:rPr>
        <w:t xml:space="preserve">000  </w:t>
      </w:r>
      <w:r>
        <w:rPr>
          <w:sz w:val="24"/>
        </w:rPr>
        <w:t xml:space="preserve">           </w:t>
      </w:r>
      <w:r>
        <w:rPr>
          <w:rFonts w:hint="eastAsia"/>
          <w:sz w:val="24"/>
        </w:rPr>
        <w:t>该品目预算</w:t>
      </w:r>
      <w:r>
        <w:rPr>
          <w:rFonts w:hint="eastAsia"/>
          <w:sz w:val="24"/>
        </w:rPr>
        <w:t>(</w:t>
      </w:r>
      <w:r>
        <w:rPr>
          <w:rFonts w:hint="eastAsia"/>
          <w:sz w:val="24"/>
        </w:rPr>
        <w:t>元</w:t>
      </w:r>
      <w:r>
        <w:rPr>
          <w:rFonts w:hint="eastAsia"/>
          <w:sz w:val="24"/>
        </w:rPr>
        <w:t>)</w:t>
      </w:r>
      <w:r>
        <w:rPr>
          <w:rFonts w:hint="eastAsia"/>
          <w:sz w:val="24"/>
        </w:rPr>
        <w:t>：</w:t>
      </w:r>
      <w:r>
        <w:rPr>
          <w:sz w:val="24"/>
        </w:rPr>
        <w:t>43</w:t>
      </w:r>
      <w:r>
        <w:rPr>
          <w:rFonts w:hint="eastAsia"/>
          <w:sz w:val="24"/>
        </w:rPr>
        <w:t>000</w:t>
      </w:r>
    </w:p>
    <w:p w:rsidR="00F81F2A" w:rsidRDefault="000D364E">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kern w:val="0"/>
          <w:sz w:val="24"/>
          <w:szCs w:val="24"/>
        </w:rPr>
        <w:t>□</w:t>
      </w:r>
      <w:r>
        <w:rPr>
          <w:rFonts w:hint="eastAsia"/>
          <w:sz w:val="24"/>
        </w:rPr>
        <w:t xml:space="preserve">农、林、牧、渔业　　</w:t>
      </w:r>
      <w:r>
        <w:rPr>
          <w:rFonts w:ascii="宋体" w:eastAsia="宋体" w:hAnsi="宋体" w:cs="宋体" w:hint="eastAsia"/>
          <w:kern w:val="0"/>
          <w:sz w:val="24"/>
          <w:szCs w:val="24"/>
        </w:rPr>
        <w:sym w:font="Wingdings 2" w:char="0052"/>
      </w:r>
      <w:r>
        <w:rPr>
          <w:rFonts w:hint="eastAsia"/>
          <w:sz w:val="24"/>
        </w:rPr>
        <w:t>工业</w:t>
      </w:r>
      <w:r>
        <w:rPr>
          <w:rFonts w:hint="eastAsia"/>
          <w:sz w:val="24"/>
        </w:rPr>
        <w:t xml:space="preserve">   </w:t>
      </w:r>
      <w:r>
        <w:rPr>
          <w:rFonts w:ascii="宋体" w:eastAsia="宋体" w:hAnsi="宋体" w:cs="宋体" w:hint="eastAsia"/>
          <w:kern w:val="0"/>
          <w:sz w:val="24"/>
          <w:szCs w:val="24"/>
        </w:rPr>
        <w:t>□</w:t>
      </w:r>
      <w:r>
        <w:rPr>
          <w:rFonts w:hint="eastAsia"/>
          <w:sz w:val="24"/>
        </w:rPr>
        <w:t>建筑业</w:t>
      </w:r>
      <w:r>
        <w:rPr>
          <w:rFonts w:hint="eastAsia"/>
          <w:sz w:val="24"/>
        </w:rPr>
        <w:t xml:space="preserve">  </w:t>
      </w:r>
      <w:r>
        <w:rPr>
          <w:rFonts w:ascii="宋体" w:eastAsia="宋体" w:hAnsi="宋体" w:cs="宋体" w:hint="eastAsia"/>
          <w:kern w:val="0"/>
          <w:sz w:val="24"/>
          <w:szCs w:val="24"/>
        </w:rPr>
        <w:t>□</w:t>
      </w:r>
      <w:r>
        <w:rPr>
          <w:rFonts w:hint="eastAsia"/>
          <w:sz w:val="24"/>
        </w:rPr>
        <w:t>批发业</w:t>
      </w:r>
      <w:r>
        <w:rPr>
          <w:rFonts w:hint="eastAsia"/>
          <w:sz w:val="24"/>
        </w:rPr>
        <w:t xml:space="preserve">  </w:t>
      </w:r>
      <w:r>
        <w:rPr>
          <w:rFonts w:ascii="宋体" w:eastAsia="宋体" w:hAnsi="宋体" w:cs="宋体" w:hint="eastAsia"/>
          <w:kern w:val="0"/>
          <w:sz w:val="24"/>
          <w:szCs w:val="24"/>
        </w:rPr>
        <w:t>□</w:t>
      </w:r>
      <w:r>
        <w:rPr>
          <w:rFonts w:hint="eastAsia"/>
          <w:sz w:val="24"/>
        </w:rPr>
        <w:t>零售业</w:t>
      </w:r>
      <w:r>
        <w:rPr>
          <w:rFonts w:hint="eastAsia"/>
          <w:sz w:val="24"/>
        </w:rPr>
        <w:t xml:space="preserve">  </w:t>
      </w:r>
      <w:r>
        <w:rPr>
          <w:rFonts w:ascii="宋体" w:eastAsia="宋体" w:hAnsi="宋体" w:cs="宋体" w:hint="eastAsia"/>
          <w:kern w:val="0"/>
          <w:sz w:val="24"/>
          <w:szCs w:val="24"/>
        </w:rPr>
        <w:t>□</w:t>
      </w:r>
      <w:r>
        <w:rPr>
          <w:rFonts w:hint="eastAsia"/>
          <w:sz w:val="24"/>
        </w:rPr>
        <w:t>交通运输业</w:t>
      </w:r>
      <w:r>
        <w:rPr>
          <w:rFonts w:hint="eastAsia"/>
          <w:sz w:val="24"/>
        </w:rPr>
        <w:t xml:space="preserve">  </w:t>
      </w:r>
      <w:r>
        <w:rPr>
          <w:rFonts w:ascii="宋体" w:eastAsia="宋体" w:hAnsi="宋体" w:cs="宋体" w:hint="eastAsia"/>
          <w:kern w:val="0"/>
          <w:sz w:val="24"/>
          <w:szCs w:val="24"/>
        </w:rPr>
        <w:t>□</w:t>
      </w:r>
      <w:r>
        <w:rPr>
          <w:rFonts w:hint="eastAsia"/>
          <w:sz w:val="24"/>
        </w:rPr>
        <w:t>仓储业</w:t>
      </w:r>
      <w:r>
        <w:rPr>
          <w:rFonts w:hint="eastAsia"/>
          <w:sz w:val="24"/>
        </w:rPr>
        <w:t xml:space="preserve">  </w:t>
      </w:r>
      <w:r>
        <w:rPr>
          <w:rFonts w:ascii="宋体" w:eastAsia="宋体" w:hAnsi="宋体" w:cs="宋体" w:hint="eastAsia"/>
          <w:kern w:val="0"/>
          <w:sz w:val="24"/>
          <w:szCs w:val="24"/>
        </w:rPr>
        <w:t>□</w:t>
      </w:r>
      <w:r>
        <w:rPr>
          <w:rFonts w:hint="eastAsia"/>
          <w:sz w:val="24"/>
        </w:rPr>
        <w:t>邮政业</w:t>
      </w:r>
      <w:r>
        <w:rPr>
          <w:rFonts w:hint="eastAsia"/>
          <w:sz w:val="24"/>
        </w:rPr>
        <w:t xml:space="preserve">  </w:t>
      </w:r>
      <w:r>
        <w:rPr>
          <w:rFonts w:ascii="宋体" w:eastAsia="宋体" w:hAnsi="宋体" w:cs="宋体" w:hint="eastAsia"/>
          <w:kern w:val="0"/>
          <w:sz w:val="24"/>
          <w:szCs w:val="24"/>
        </w:rPr>
        <w:t>□</w:t>
      </w:r>
      <w:r>
        <w:rPr>
          <w:rFonts w:hint="eastAsia"/>
          <w:sz w:val="24"/>
        </w:rPr>
        <w:t>住宿业</w:t>
      </w:r>
      <w:r>
        <w:rPr>
          <w:rFonts w:hint="eastAsia"/>
          <w:sz w:val="24"/>
        </w:rPr>
        <w:t xml:space="preserve">  </w:t>
      </w:r>
      <w:r>
        <w:rPr>
          <w:rFonts w:ascii="宋体" w:eastAsia="宋体" w:hAnsi="宋体" w:cs="宋体" w:hint="eastAsia"/>
          <w:kern w:val="0"/>
          <w:sz w:val="24"/>
          <w:szCs w:val="24"/>
        </w:rPr>
        <w:t>□</w:t>
      </w:r>
      <w:r>
        <w:rPr>
          <w:rFonts w:hint="eastAsia"/>
          <w:sz w:val="24"/>
        </w:rPr>
        <w:t>餐饮业</w:t>
      </w:r>
      <w:r>
        <w:rPr>
          <w:rFonts w:hint="eastAsia"/>
          <w:sz w:val="24"/>
        </w:rPr>
        <w:t xml:space="preserve">  </w:t>
      </w:r>
      <w:r>
        <w:rPr>
          <w:rFonts w:ascii="宋体" w:eastAsia="宋体" w:hAnsi="宋体" w:cs="宋体" w:hint="eastAsia"/>
          <w:kern w:val="0"/>
          <w:sz w:val="24"/>
          <w:szCs w:val="24"/>
        </w:rPr>
        <w:t>□</w:t>
      </w:r>
      <w:r>
        <w:rPr>
          <w:rFonts w:hint="eastAsia"/>
          <w:sz w:val="24"/>
        </w:rPr>
        <w:t>信息传输业</w:t>
      </w:r>
      <w:r>
        <w:rPr>
          <w:rFonts w:hint="eastAsia"/>
          <w:sz w:val="24"/>
        </w:rPr>
        <w:t xml:space="preserve">  </w:t>
      </w:r>
      <w:r>
        <w:rPr>
          <w:rFonts w:ascii="宋体" w:eastAsia="宋体" w:hAnsi="宋体" w:cs="宋体" w:hint="eastAsia"/>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kern w:val="0"/>
          <w:sz w:val="24"/>
          <w:szCs w:val="24"/>
        </w:rPr>
        <w:t>□</w:t>
      </w:r>
      <w:r>
        <w:rPr>
          <w:rFonts w:hint="eastAsia"/>
          <w:sz w:val="24"/>
        </w:rPr>
        <w:t>物业管理</w:t>
      </w:r>
      <w:r>
        <w:rPr>
          <w:rFonts w:hint="eastAsia"/>
          <w:sz w:val="24"/>
        </w:rPr>
        <w:t xml:space="preserve">  </w:t>
      </w:r>
      <w:r>
        <w:rPr>
          <w:rFonts w:ascii="宋体" w:eastAsia="宋体" w:hAnsi="宋体" w:cs="宋体" w:hint="eastAsia"/>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kern w:val="0"/>
          <w:sz w:val="24"/>
          <w:szCs w:val="24"/>
        </w:rPr>
        <w:t>□</w:t>
      </w:r>
      <w:r>
        <w:rPr>
          <w:rFonts w:hint="eastAsia"/>
          <w:sz w:val="24"/>
        </w:rPr>
        <w:t>其他未列明行业</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hint="eastAsia"/>
          <w:sz w:val="24"/>
        </w:rPr>
        <w:lastRenderedPageBreak/>
        <w:t>节能</w:t>
      </w:r>
      <w:r>
        <w:rPr>
          <w:sz w:val="24"/>
        </w:rPr>
        <w:t>：</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r>
        <w:rPr>
          <w:rFonts w:ascii="宋体" w:eastAsia="宋体" w:hAnsi="宋体" w:cs="宋体" w:hint="eastAsia"/>
          <w:kern w:val="0"/>
          <w:sz w:val="24"/>
          <w:szCs w:val="24"/>
        </w:rPr>
        <w:t xml:space="preserve">            </w:t>
      </w:r>
      <w:r>
        <w:rPr>
          <w:rFonts w:hint="eastAsia"/>
          <w:sz w:val="24"/>
        </w:rPr>
        <w:t>环保</w:t>
      </w:r>
      <w:r>
        <w:rPr>
          <w:sz w:val="24"/>
        </w:rPr>
        <w:t>：</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属于</w:t>
      </w:r>
      <w:r>
        <w:rPr>
          <w:rFonts w:ascii="宋体" w:eastAsia="宋体" w:hAnsi="宋体" w:cs="宋体"/>
          <w:kern w:val="0"/>
          <w:sz w:val="24"/>
          <w:szCs w:val="24"/>
        </w:rPr>
        <w:t>核心产品：</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420"/>
        <w:rPr>
          <w:sz w:val="24"/>
        </w:rPr>
      </w:pPr>
      <w:r>
        <w:rPr>
          <w:rFonts w:ascii="宋体" w:eastAsia="宋体" w:hAnsi="宋体" w:cs="宋体" w:hint="eastAsia"/>
          <w:kern w:val="0"/>
          <w:sz w:val="24"/>
          <w:szCs w:val="24"/>
        </w:rPr>
        <w:t>功能和质量要求</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p w:rsidR="00F81F2A" w:rsidRDefault="000D364E">
      <w:pPr>
        <w:widowControl/>
        <w:shd w:val="clear" w:color="auto" w:fill="FFFFFF"/>
        <w:spacing w:line="480" w:lineRule="auto"/>
        <w:ind w:firstLine="420"/>
        <w:rPr>
          <w:sz w:val="24"/>
        </w:rPr>
      </w:pPr>
      <w:r>
        <w:rPr>
          <w:rFonts w:ascii="宋体" w:eastAsia="宋体" w:hAnsi="宋体" w:cs="宋体" w:hint="eastAsia"/>
          <w:kern w:val="0"/>
          <w:sz w:val="24"/>
          <w:szCs w:val="24"/>
          <w:lang w:eastAsia="zh-Hans"/>
        </w:rPr>
        <w:t>图形工作站要求能满足学生在图形设计</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动画制作</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专业视频剪辑</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影视特效制作</w:t>
      </w:r>
      <w:r>
        <w:rPr>
          <w:rFonts w:ascii="宋体" w:eastAsia="宋体" w:hAnsi="宋体" w:cs="宋体"/>
          <w:kern w:val="0"/>
          <w:sz w:val="24"/>
          <w:szCs w:val="24"/>
          <w:lang w:eastAsia="zh-Hans"/>
        </w:rPr>
        <w:t>、</w:t>
      </w:r>
      <w:r>
        <w:rPr>
          <w:rFonts w:ascii="宋体" w:eastAsia="宋体" w:hAnsi="宋体" w:cs="宋体"/>
          <w:kern w:val="0"/>
          <w:sz w:val="24"/>
          <w:szCs w:val="24"/>
          <w:lang w:eastAsia="zh-Hans"/>
        </w:rPr>
        <w:t>3</w:t>
      </w:r>
      <w:r>
        <w:rPr>
          <w:rFonts w:ascii="宋体" w:eastAsia="宋体" w:hAnsi="宋体" w:cs="宋体" w:hint="eastAsia"/>
          <w:kern w:val="0"/>
          <w:sz w:val="24"/>
          <w:szCs w:val="24"/>
          <w:lang w:eastAsia="zh-Hans"/>
        </w:rPr>
        <w:t>D</w:t>
      </w:r>
      <w:r>
        <w:rPr>
          <w:rFonts w:ascii="宋体" w:eastAsia="宋体" w:hAnsi="宋体" w:cs="宋体" w:hint="eastAsia"/>
          <w:kern w:val="0"/>
          <w:sz w:val="24"/>
          <w:szCs w:val="24"/>
          <w:lang w:eastAsia="zh-Hans"/>
        </w:rPr>
        <w:t>建模渲染</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模拟仿真等方面的实验需求</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同时具备丰富的接口和拓展功能</w:t>
      </w:r>
      <w:r>
        <w:rPr>
          <w:rFonts w:ascii="宋体" w:eastAsia="宋体" w:hAnsi="宋体" w:cs="宋体"/>
          <w:kern w:val="0"/>
          <w:sz w:val="24"/>
          <w:szCs w:val="24"/>
          <w:lang w:eastAsia="zh-Hans"/>
        </w:rPr>
        <w:t>，</w:t>
      </w:r>
      <w:r>
        <w:rPr>
          <w:rFonts w:ascii="宋体" w:eastAsia="宋体" w:hAnsi="宋体" w:cs="宋体" w:hint="eastAsia"/>
          <w:kern w:val="0"/>
          <w:sz w:val="24"/>
          <w:szCs w:val="24"/>
        </w:rPr>
        <w:t>可以使学员能在</w:t>
      </w:r>
      <w:r>
        <w:rPr>
          <w:rFonts w:ascii="宋体" w:eastAsia="宋体" w:hAnsi="宋体" w:cs="宋体" w:hint="eastAsia"/>
          <w:kern w:val="0"/>
          <w:sz w:val="24"/>
          <w:szCs w:val="24"/>
          <w:lang w:eastAsia="zh-Hans"/>
        </w:rPr>
        <w:t>稳定</w:t>
      </w:r>
      <w:r>
        <w:rPr>
          <w:rFonts w:ascii="宋体" w:eastAsia="宋体" w:hAnsi="宋体" w:cs="宋体" w:hint="eastAsia"/>
          <w:kern w:val="0"/>
          <w:sz w:val="24"/>
          <w:szCs w:val="24"/>
        </w:rPr>
        <w:t>、</w:t>
      </w:r>
      <w:r>
        <w:rPr>
          <w:rFonts w:ascii="宋体" w:eastAsia="宋体" w:hAnsi="宋体" w:cs="宋体" w:hint="eastAsia"/>
          <w:kern w:val="0"/>
          <w:sz w:val="24"/>
          <w:szCs w:val="24"/>
          <w:lang w:eastAsia="zh-Hans"/>
        </w:rPr>
        <w:t>快速</w:t>
      </w:r>
      <w:r>
        <w:rPr>
          <w:rFonts w:ascii="宋体" w:eastAsia="宋体" w:hAnsi="宋体" w:cs="宋体" w:hint="eastAsia"/>
          <w:kern w:val="0"/>
          <w:sz w:val="24"/>
          <w:szCs w:val="24"/>
        </w:rPr>
        <w:t>的环境下进行学习。</w:t>
      </w:r>
    </w:p>
    <w:p w:rsidR="00F81F2A" w:rsidRDefault="00F81F2A">
      <w:pPr>
        <w:widowControl/>
        <w:shd w:val="clear" w:color="auto" w:fill="FFFFFF"/>
        <w:spacing w:line="480" w:lineRule="auto"/>
        <w:ind w:firstLine="420"/>
        <w:rPr>
          <w:sz w:val="24"/>
        </w:rPr>
      </w:pPr>
    </w:p>
    <w:p w:rsidR="00F81F2A" w:rsidRDefault="000D364E">
      <w:pPr>
        <w:widowControl/>
        <w:shd w:val="clear" w:color="auto" w:fill="FFFFFF"/>
        <w:spacing w:line="480" w:lineRule="auto"/>
        <w:ind w:firstLine="420"/>
        <w:rPr>
          <w:sz w:val="24"/>
        </w:rPr>
      </w:pPr>
      <w:r>
        <w:rPr>
          <w:rFonts w:hint="eastAsia"/>
          <w:sz w:val="24"/>
        </w:rPr>
        <w:t>品目信息二（如有，请</w:t>
      </w:r>
      <w:r>
        <w:rPr>
          <w:sz w:val="24"/>
        </w:rPr>
        <w:t>复制</w:t>
      </w:r>
      <w:r>
        <w:rPr>
          <w:rFonts w:hint="eastAsia"/>
          <w:sz w:val="24"/>
        </w:rPr>
        <w:t>品目信息</w:t>
      </w:r>
      <w:proofErr w:type="gramStart"/>
      <w:r>
        <w:rPr>
          <w:rFonts w:hint="eastAsia"/>
          <w:sz w:val="24"/>
        </w:rPr>
        <w:t>一</w:t>
      </w:r>
      <w:proofErr w:type="gramEnd"/>
      <w:r>
        <w:rPr>
          <w:rFonts w:hint="eastAsia"/>
          <w:sz w:val="24"/>
        </w:rPr>
        <w:t>的</w:t>
      </w:r>
      <w:r>
        <w:rPr>
          <w:sz w:val="24"/>
        </w:rPr>
        <w:t>填</w:t>
      </w:r>
      <w:r>
        <w:rPr>
          <w:rFonts w:hint="eastAsia"/>
          <w:sz w:val="24"/>
        </w:rPr>
        <w:t>写</w:t>
      </w:r>
      <w:r>
        <w:rPr>
          <w:sz w:val="24"/>
        </w:rPr>
        <w:t>内容</w:t>
      </w:r>
      <w:r>
        <w:rPr>
          <w:rFonts w:hint="eastAsia"/>
          <w:sz w:val="24"/>
        </w:rPr>
        <w:t>）</w:t>
      </w:r>
    </w:p>
    <w:p w:rsidR="00F81F2A" w:rsidRDefault="000D364E">
      <w:pPr>
        <w:widowControl/>
        <w:shd w:val="clear" w:color="auto" w:fill="FFFFFF"/>
        <w:spacing w:line="480" w:lineRule="auto"/>
        <w:ind w:firstLine="420"/>
        <w:rPr>
          <w:sz w:val="24"/>
        </w:rPr>
      </w:pPr>
      <w:r>
        <w:rPr>
          <w:rFonts w:hint="eastAsia"/>
          <w:sz w:val="24"/>
        </w:rPr>
        <w:t>标的名称：</w:t>
      </w:r>
      <w:r>
        <w:rPr>
          <w:rFonts w:hint="eastAsia"/>
          <w:sz w:val="24"/>
          <w:lang w:eastAsia="zh-Hans"/>
        </w:rPr>
        <w:t>手绘板</w:t>
      </w:r>
      <w:r>
        <w:rPr>
          <w:sz w:val="24"/>
        </w:rPr>
        <w:t xml:space="preserve"> </w:t>
      </w:r>
      <w:r>
        <w:rPr>
          <w:rFonts w:hint="eastAsia"/>
          <w:sz w:val="24"/>
        </w:rPr>
        <w:t xml:space="preserve">   </w:t>
      </w:r>
      <w:r>
        <w:rPr>
          <w:rFonts w:hint="eastAsia"/>
          <w:sz w:val="24"/>
        </w:rPr>
        <w:t>计量单位</w:t>
      </w:r>
      <w:r>
        <w:rPr>
          <w:sz w:val="24"/>
        </w:rPr>
        <w:t>：</w:t>
      </w:r>
      <w:r>
        <w:rPr>
          <w:rFonts w:hint="eastAsia"/>
          <w:sz w:val="24"/>
        </w:rPr>
        <w:t>套</w:t>
      </w:r>
      <w:r>
        <w:rPr>
          <w:rFonts w:hint="eastAsia"/>
          <w:sz w:val="24"/>
        </w:rPr>
        <w:t xml:space="preserve"> </w:t>
      </w:r>
      <w:r>
        <w:rPr>
          <w:sz w:val="24"/>
        </w:rPr>
        <w:t xml:space="preserve">  </w:t>
      </w:r>
      <w:r>
        <w:rPr>
          <w:rFonts w:hint="eastAsia"/>
          <w:sz w:val="24"/>
        </w:rPr>
        <w:t xml:space="preserve"> </w:t>
      </w:r>
      <w:r>
        <w:rPr>
          <w:rFonts w:hint="eastAsia"/>
          <w:sz w:val="24"/>
        </w:rPr>
        <w:t>数量：</w:t>
      </w:r>
      <w:r>
        <w:rPr>
          <w:sz w:val="24"/>
        </w:rPr>
        <w:t>4</w:t>
      </w:r>
      <w:r>
        <w:rPr>
          <w:rFonts w:hint="eastAsia"/>
          <w:sz w:val="24"/>
        </w:rPr>
        <w:t xml:space="preserve">    </w:t>
      </w:r>
    </w:p>
    <w:p w:rsidR="00F81F2A" w:rsidRDefault="000D364E">
      <w:pPr>
        <w:widowControl/>
        <w:shd w:val="clear" w:color="auto" w:fill="FFFFFF"/>
        <w:spacing w:line="480" w:lineRule="auto"/>
        <w:ind w:firstLine="420"/>
        <w:rPr>
          <w:sz w:val="24"/>
        </w:rPr>
      </w:pPr>
      <w:r>
        <w:rPr>
          <w:rFonts w:hint="eastAsia"/>
          <w:sz w:val="24"/>
        </w:rPr>
        <w:t>单价（元）</w:t>
      </w:r>
      <w:r>
        <w:rPr>
          <w:sz w:val="24"/>
        </w:rPr>
        <w:t>：</w:t>
      </w:r>
      <w:r>
        <w:rPr>
          <w:sz w:val="24"/>
        </w:rPr>
        <w:t>8000</w:t>
      </w:r>
      <w:r>
        <w:rPr>
          <w:rFonts w:hint="eastAsia"/>
          <w:sz w:val="24"/>
          <w:lang w:eastAsia="zh-Hans"/>
        </w:rPr>
        <w:t>元</w:t>
      </w:r>
      <w:r>
        <w:rPr>
          <w:rFonts w:hint="eastAsia"/>
          <w:sz w:val="24"/>
        </w:rPr>
        <w:t xml:space="preserve"> </w:t>
      </w:r>
      <w:r>
        <w:rPr>
          <w:sz w:val="24"/>
        </w:rPr>
        <w:t xml:space="preserve">           </w:t>
      </w:r>
      <w:r>
        <w:rPr>
          <w:rFonts w:hint="eastAsia"/>
          <w:sz w:val="24"/>
        </w:rPr>
        <w:t>该品目预算</w:t>
      </w:r>
      <w:r>
        <w:rPr>
          <w:rFonts w:hint="eastAsia"/>
          <w:sz w:val="24"/>
        </w:rPr>
        <w:t>(</w:t>
      </w:r>
      <w:r>
        <w:rPr>
          <w:rFonts w:hint="eastAsia"/>
          <w:sz w:val="24"/>
        </w:rPr>
        <w:t>元</w:t>
      </w:r>
      <w:r>
        <w:rPr>
          <w:rFonts w:hint="eastAsia"/>
          <w:sz w:val="24"/>
        </w:rPr>
        <w:t>)</w:t>
      </w:r>
      <w:r>
        <w:rPr>
          <w:rFonts w:hint="eastAsia"/>
          <w:sz w:val="24"/>
        </w:rPr>
        <w:t>：</w:t>
      </w:r>
      <w:r>
        <w:rPr>
          <w:sz w:val="24"/>
        </w:rPr>
        <w:t>32</w:t>
      </w:r>
      <w:r>
        <w:rPr>
          <w:rFonts w:hint="eastAsia"/>
          <w:sz w:val="24"/>
        </w:rPr>
        <w:t>000</w:t>
      </w:r>
    </w:p>
    <w:p w:rsidR="00F81F2A" w:rsidRDefault="000D364E">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kern w:val="0"/>
          <w:sz w:val="24"/>
          <w:szCs w:val="24"/>
        </w:rPr>
        <w:t>□</w:t>
      </w:r>
      <w:r>
        <w:rPr>
          <w:rFonts w:hint="eastAsia"/>
          <w:sz w:val="24"/>
        </w:rPr>
        <w:t xml:space="preserve">农、林、牧、渔业　　</w:t>
      </w:r>
      <w:r>
        <w:rPr>
          <w:rFonts w:ascii="宋体" w:eastAsia="宋体" w:hAnsi="宋体" w:cs="宋体" w:hint="eastAsia"/>
          <w:kern w:val="0"/>
          <w:sz w:val="24"/>
          <w:szCs w:val="24"/>
        </w:rPr>
        <w:sym w:font="Wingdings 2" w:char="00A3"/>
      </w:r>
      <w:r>
        <w:rPr>
          <w:rFonts w:hint="eastAsia"/>
          <w:sz w:val="24"/>
        </w:rPr>
        <w:t>工业</w:t>
      </w:r>
      <w:r>
        <w:rPr>
          <w:rFonts w:hint="eastAsia"/>
          <w:sz w:val="24"/>
        </w:rPr>
        <w:t xml:space="preserve">   </w:t>
      </w:r>
      <w:r>
        <w:rPr>
          <w:rFonts w:ascii="宋体" w:eastAsia="宋体" w:hAnsi="宋体" w:cs="宋体" w:hint="eastAsia"/>
          <w:kern w:val="0"/>
          <w:sz w:val="24"/>
          <w:szCs w:val="24"/>
        </w:rPr>
        <w:t>□</w:t>
      </w:r>
      <w:r>
        <w:rPr>
          <w:rFonts w:hint="eastAsia"/>
          <w:sz w:val="24"/>
        </w:rPr>
        <w:t>建筑业</w:t>
      </w:r>
      <w:r>
        <w:rPr>
          <w:rFonts w:hint="eastAsia"/>
          <w:sz w:val="24"/>
        </w:rPr>
        <w:t xml:space="preserve">  </w:t>
      </w:r>
      <w:r>
        <w:rPr>
          <w:rFonts w:ascii="宋体" w:eastAsia="宋体" w:hAnsi="宋体" w:cs="宋体" w:hint="eastAsia"/>
          <w:kern w:val="0"/>
          <w:sz w:val="24"/>
          <w:szCs w:val="24"/>
        </w:rPr>
        <w:t>□</w:t>
      </w:r>
      <w:r>
        <w:rPr>
          <w:rFonts w:hint="eastAsia"/>
          <w:sz w:val="24"/>
        </w:rPr>
        <w:t>批发业</w:t>
      </w:r>
      <w:r>
        <w:rPr>
          <w:rFonts w:hint="eastAsia"/>
          <w:sz w:val="24"/>
        </w:rPr>
        <w:t xml:space="preserve">  </w:t>
      </w:r>
      <w:r>
        <w:rPr>
          <w:rFonts w:ascii="宋体" w:eastAsia="宋体" w:hAnsi="宋体" w:cs="宋体" w:hint="eastAsia"/>
          <w:kern w:val="0"/>
          <w:sz w:val="24"/>
          <w:szCs w:val="24"/>
        </w:rPr>
        <w:t>□</w:t>
      </w:r>
      <w:r>
        <w:rPr>
          <w:rFonts w:hint="eastAsia"/>
          <w:sz w:val="24"/>
        </w:rPr>
        <w:t>零售业</w:t>
      </w:r>
      <w:r>
        <w:rPr>
          <w:rFonts w:hint="eastAsia"/>
          <w:sz w:val="24"/>
        </w:rPr>
        <w:t xml:space="preserve">  </w:t>
      </w:r>
      <w:r>
        <w:rPr>
          <w:rFonts w:ascii="宋体" w:eastAsia="宋体" w:hAnsi="宋体" w:cs="宋体" w:hint="eastAsia"/>
          <w:kern w:val="0"/>
          <w:sz w:val="24"/>
          <w:szCs w:val="24"/>
        </w:rPr>
        <w:t>□</w:t>
      </w:r>
      <w:r>
        <w:rPr>
          <w:rFonts w:hint="eastAsia"/>
          <w:sz w:val="24"/>
        </w:rPr>
        <w:t>交通运输业</w:t>
      </w:r>
      <w:r>
        <w:rPr>
          <w:rFonts w:hint="eastAsia"/>
          <w:sz w:val="24"/>
        </w:rPr>
        <w:t xml:space="preserve">  </w:t>
      </w:r>
      <w:r>
        <w:rPr>
          <w:rFonts w:ascii="宋体" w:eastAsia="宋体" w:hAnsi="宋体" w:cs="宋体" w:hint="eastAsia"/>
          <w:kern w:val="0"/>
          <w:sz w:val="24"/>
          <w:szCs w:val="24"/>
        </w:rPr>
        <w:t>□</w:t>
      </w:r>
      <w:r>
        <w:rPr>
          <w:rFonts w:hint="eastAsia"/>
          <w:sz w:val="24"/>
        </w:rPr>
        <w:t>仓储业</w:t>
      </w:r>
      <w:r>
        <w:rPr>
          <w:rFonts w:hint="eastAsia"/>
          <w:sz w:val="24"/>
        </w:rPr>
        <w:t xml:space="preserve">  </w:t>
      </w:r>
      <w:r>
        <w:rPr>
          <w:rFonts w:ascii="宋体" w:eastAsia="宋体" w:hAnsi="宋体" w:cs="宋体" w:hint="eastAsia"/>
          <w:kern w:val="0"/>
          <w:sz w:val="24"/>
          <w:szCs w:val="24"/>
        </w:rPr>
        <w:t>□</w:t>
      </w:r>
      <w:r>
        <w:rPr>
          <w:rFonts w:hint="eastAsia"/>
          <w:sz w:val="24"/>
        </w:rPr>
        <w:t>邮政业</w:t>
      </w:r>
      <w:r>
        <w:rPr>
          <w:rFonts w:hint="eastAsia"/>
          <w:sz w:val="24"/>
        </w:rPr>
        <w:t xml:space="preserve">  </w:t>
      </w:r>
      <w:r>
        <w:rPr>
          <w:rFonts w:ascii="宋体" w:eastAsia="宋体" w:hAnsi="宋体" w:cs="宋体" w:hint="eastAsia"/>
          <w:kern w:val="0"/>
          <w:sz w:val="24"/>
          <w:szCs w:val="24"/>
        </w:rPr>
        <w:t>□</w:t>
      </w:r>
      <w:r>
        <w:rPr>
          <w:rFonts w:hint="eastAsia"/>
          <w:sz w:val="24"/>
        </w:rPr>
        <w:t>住宿业</w:t>
      </w:r>
      <w:r>
        <w:rPr>
          <w:rFonts w:hint="eastAsia"/>
          <w:sz w:val="24"/>
        </w:rPr>
        <w:t xml:space="preserve">  </w:t>
      </w:r>
      <w:r>
        <w:rPr>
          <w:rFonts w:ascii="宋体" w:eastAsia="宋体" w:hAnsi="宋体" w:cs="宋体" w:hint="eastAsia"/>
          <w:kern w:val="0"/>
          <w:sz w:val="24"/>
          <w:szCs w:val="24"/>
        </w:rPr>
        <w:t>□</w:t>
      </w:r>
      <w:r>
        <w:rPr>
          <w:rFonts w:hint="eastAsia"/>
          <w:sz w:val="24"/>
        </w:rPr>
        <w:t>餐饮业</w:t>
      </w:r>
      <w:r>
        <w:rPr>
          <w:rFonts w:hint="eastAsia"/>
          <w:sz w:val="24"/>
        </w:rPr>
        <w:t xml:space="preserve">  </w:t>
      </w:r>
      <w:r>
        <w:rPr>
          <w:rFonts w:ascii="宋体" w:eastAsia="宋体" w:hAnsi="宋体" w:cs="宋体" w:hint="eastAsia"/>
          <w:kern w:val="0"/>
          <w:sz w:val="24"/>
          <w:szCs w:val="24"/>
        </w:rPr>
        <w:t>□</w:t>
      </w:r>
      <w:r>
        <w:rPr>
          <w:rFonts w:hint="eastAsia"/>
          <w:sz w:val="24"/>
        </w:rPr>
        <w:t>信息传输业</w:t>
      </w:r>
      <w:r>
        <w:rPr>
          <w:rFonts w:hint="eastAsia"/>
          <w:sz w:val="24"/>
        </w:rPr>
        <w:t xml:space="preserve">  </w:t>
      </w:r>
      <w:r>
        <w:rPr>
          <w:rFonts w:ascii="宋体" w:eastAsia="宋体" w:hAnsi="宋体" w:cs="宋体" w:hint="eastAsia"/>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kern w:val="0"/>
          <w:sz w:val="24"/>
          <w:szCs w:val="24"/>
        </w:rPr>
        <w:t>□</w:t>
      </w:r>
      <w:r>
        <w:rPr>
          <w:rFonts w:hint="eastAsia"/>
          <w:sz w:val="24"/>
        </w:rPr>
        <w:t>物业管理</w:t>
      </w:r>
      <w:r>
        <w:rPr>
          <w:rFonts w:hint="eastAsia"/>
          <w:sz w:val="24"/>
        </w:rPr>
        <w:t xml:space="preserve">  </w:t>
      </w:r>
      <w:r>
        <w:rPr>
          <w:rFonts w:ascii="宋体" w:eastAsia="宋体" w:hAnsi="宋体" w:cs="宋体" w:hint="eastAsia"/>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kern w:val="0"/>
          <w:sz w:val="24"/>
          <w:szCs w:val="24"/>
        </w:rPr>
        <w:t>□</w:t>
      </w:r>
      <w:r>
        <w:rPr>
          <w:rFonts w:hint="eastAsia"/>
          <w:sz w:val="24"/>
        </w:rPr>
        <w:t>其他未列明行业</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hint="eastAsia"/>
          <w:sz w:val="24"/>
        </w:rPr>
        <w:t>节能</w:t>
      </w:r>
      <w:r>
        <w:rPr>
          <w:sz w:val="24"/>
        </w:rPr>
        <w:t>：</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r>
        <w:rPr>
          <w:rFonts w:ascii="宋体" w:eastAsia="宋体" w:hAnsi="宋体" w:cs="宋体" w:hint="eastAsia"/>
          <w:kern w:val="0"/>
          <w:sz w:val="24"/>
          <w:szCs w:val="24"/>
        </w:rPr>
        <w:t xml:space="preserve">            </w:t>
      </w:r>
      <w:r>
        <w:rPr>
          <w:rFonts w:hint="eastAsia"/>
          <w:sz w:val="24"/>
        </w:rPr>
        <w:t>环保</w:t>
      </w:r>
      <w:r>
        <w:rPr>
          <w:sz w:val="24"/>
        </w:rPr>
        <w:t>：</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属于</w:t>
      </w:r>
      <w:r>
        <w:rPr>
          <w:rFonts w:ascii="宋体" w:eastAsia="宋体" w:hAnsi="宋体" w:cs="宋体"/>
          <w:kern w:val="0"/>
          <w:sz w:val="24"/>
          <w:szCs w:val="24"/>
        </w:rPr>
        <w:t>核心产品：</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420"/>
        <w:rPr>
          <w:sz w:val="24"/>
        </w:rPr>
      </w:pPr>
      <w:r>
        <w:rPr>
          <w:rFonts w:ascii="宋体" w:eastAsia="宋体" w:hAnsi="宋体" w:cs="宋体" w:hint="eastAsia"/>
          <w:kern w:val="0"/>
          <w:sz w:val="24"/>
          <w:szCs w:val="24"/>
        </w:rPr>
        <w:t>功能和质量要求</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p w:rsidR="00F81F2A" w:rsidRDefault="000D364E">
      <w:pPr>
        <w:widowControl/>
        <w:shd w:val="clear" w:color="auto" w:fill="FFFFFF"/>
        <w:spacing w:line="480" w:lineRule="auto"/>
        <w:ind w:firstLine="420"/>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手绘板应具备高清触控屏幕</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具备低延迟</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低视差</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高准确度</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优秀的压感级别等特性</w:t>
      </w:r>
      <w:r>
        <w:rPr>
          <w:rFonts w:ascii="宋体" w:eastAsia="宋体" w:hAnsi="宋体" w:cs="宋体"/>
          <w:kern w:val="0"/>
          <w:sz w:val="24"/>
          <w:szCs w:val="24"/>
        </w:rPr>
        <w:t>；</w:t>
      </w:r>
      <w:r>
        <w:rPr>
          <w:rFonts w:ascii="宋体" w:eastAsia="宋体" w:hAnsi="宋体" w:cs="宋体" w:hint="eastAsia"/>
          <w:kern w:val="0"/>
          <w:sz w:val="24"/>
          <w:szCs w:val="24"/>
          <w:lang w:eastAsia="zh-Hans"/>
        </w:rPr>
        <w:t>同时具备丰富的接口和拓展功能</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支持</w:t>
      </w:r>
      <w:r>
        <w:rPr>
          <w:rFonts w:ascii="宋体" w:eastAsia="宋体" w:hAnsi="宋体" w:cs="宋体" w:hint="eastAsia"/>
          <w:kern w:val="0"/>
          <w:sz w:val="24"/>
          <w:szCs w:val="24"/>
          <w:lang w:eastAsia="zh-Hans"/>
        </w:rPr>
        <w:t>HDMI</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USB</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A</w:t>
      </w:r>
      <w:r>
        <w:rPr>
          <w:rFonts w:ascii="宋体" w:eastAsia="宋体" w:hAnsi="宋体" w:cs="宋体" w:hint="eastAsia"/>
          <w:kern w:val="0"/>
          <w:sz w:val="24"/>
          <w:szCs w:val="24"/>
          <w:lang w:eastAsia="zh-Hans"/>
        </w:rPr>
        <w:t>等主流的接口形式</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满足学员在二维动画</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插画</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游戏原画</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图形设计</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照片修饰</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影视特效等方面的实验需求</w:t>
      </w:r>
      <w:r>
        <w:rPr>
          <w:rFonts w:ascii="宋体" w:eastAsia="宋体" w:hAnsi="宋体" w:cs="宋体"/>
          <w:kern w:val="0"/>
          <w:sz w:val="24"/>
          <w:szCs w:val="24"/>
          <w:lang w:eastAsia="zh-Hans"/>
        </w:rPr>
        <w:t>。</w:t>
      </w:r>
    </w:p>
    <w:p w:rsidR="00F81F2A" w:rsidRDefault="000D364E">
      <w:pPr>
        <w:widowControl/>
        <w:shd w:val="clear" w:color="auto" w:fill="FFFFFF"/>
        <w:spacing w:line="480" w:lineRule="auto"/>
        <w:ind w:firstLine="420"/>
        <w:rPr>
          <w:sz w:val="24"/>
        </w:rPr>
      </w:pPr>
      <w:r>
        <w:rPr>
          <w:rFonts w:hint="eastAsia"/>
          <w:sz w:val="24"/>
        </w:rPr>
        <w:t>品目信息三（如有，请</w:t>
      </w:r>
      <w:r>
        <w:rPr>
          <w:sz w:val="24"/>
        </w:rPr>
        <w:t>复制</w:t>
      </w:r>
      <w:r>
        <w:rPr>
          <w:rFonts w:hint="eastAsia"/>
          <w:sz w:val="24"/>
        </w:rPr>
        <w:t>品目信息</w:t>
      </w:r>
      <w:proofErr w:type="gramStart"/>
      <w:r>
        <w:rPr>
          <w:rFonts w:hint="eastAsia"/>
          <w:sz w:val="24"/>
        </w:rPr>
        <w:t>一</w:t>
      </w:r>
      <w:proofErr w:type="gramEnd"/>
      <w:r>
        <w:rPr>
          <w:rFonts w:hint="eastAsia"/>
          <w:sz w:val="24"/>
        </w:rPr>
        <w:t>的</w:t>
      </w:r>
      <w:r>
        <w:rPr>
          <w:sz w:val="24"/>
        </w:rPr>
        <w:t>填</w:t>
      </w:r>
      <w:r>
        <w:rPr>
          <w:rFonts w:hint="eastAsia"/>
          <w:sz w:val="24"/>
        </w:rPr>
        <w:t>写</w:t>
      </w:r>
      <w:r>
        <w:rPr>
          <w:sz w:val="24"/>
        </w:rPr>
        <w:t>内容</w:t>
      </w:r>
      <w:r>
        <w:rPr>
          <w:rFonts w:hint="eastAsia"/>
          <w:sz w:val="24"/>
        </w:rPr>
        <w:t>）</w:t>
      </w:r>
    </w:p>
    <w:p w:rsidR="00F81F2A" w:rsidRDefault="000D364E">
      <w:pPr>
        <w:widowControl/>
        <w:shd w:val="clear" w:color="auto" w:fill="FFFFFF"/>
        <w:spacing w:line="480" w:lineRule="auto"/>
        <w:ind w:firstLine="420"/>
        <w:rPr>
          <w:sz w:val="24"/>
        </w:rPr>
      </w:pPr>
      <w:r>
        <w:rPr>
          <w:rFonts w:hint="eastAsia"/>
          <w:sz w:val="24"/>
        </w:rPr>
        <w:lastRenderedPageBreak/>
        <w:t>标的名称：</w:t>
      </w:r>
      <w:r>
        <w:rPr>
          <w:rFonts w:hint="eastAsia"/>
          <w:sz w:val="24"/>
          <w:lang w:eastAsia="zh-Hans"/>
        </w:rPr>
        <w:t>镜头</w:t>
      </w:r>
      <w:r>
        <w:rPr>
          <w:sz w:val="24"/>
        </w:rPr>
        <w:t xml:space="preserve"> </w:t>
      </w:r>
      <w:r>
        <w:rPr>
          <w:rFonts w:hint="eastAsia"/>
          <w:sz w:val="24"/>
        </w:rPr>
        <w:t xml:space="preserve">   </w:t>
      </w:r>
      <w:r>
        <w:rPr>
          <w:rFonts w:hint="eastAsia"/>
          <w:sz w:val="24"/>
        </w:rPr>
        <w:t>计量单位</w:t>
      </w:r>
      <w:r>
        <w:rPr>
          <w:sz w:val="24"/>
        </w:rPr>
        <w:t>：</w:t>
      </w:r>
      <w:r>
        <w:rPr>
          <w:rFonts w:hint="eastAsia"/>
          <w:sz w:val="24"/>
          <w:lang w:eastAsia="zh-Hans"/>
        </w:rPr>
        <w:t>支</w:t>
      </w:r>
      <w:r>
        <w:rPr>
          <w:rFonts w:hint="eastAsia"/>
          <w:sz w:val="24"/>
        </w:rPr>
        <w:t xml:space="preserve"> </w:t>
      </w:r>
      <w:r>
        <w:rPr>
          <w:sz w:val="24"/>
        </w:rPr>
        <w:t xml:space="preserve">  </w:t>
      </w:r>
      <w:r>
        <w:rPr>
          <w:rFonts w:hint="eastAsia"/>
          <w:sz w:val="24"/>
        </w:rPr>
        <w:t xml:space="preserve"> </w:t>
      </w:r>
      <w:r>
        <w:rPr>
          <w:rFonts w:hint="eastAsia"/>
          <w:sz w:val="24"/>
        </w:rPr>
        <w:t>数量：</w:t>
      </w:r>
      <w:r>
        <w:rPr>
          <w:sz w:val="24"/>
        </w:rPr>
        <w:t>1</w:t>
      </w:r>
      <w:r>
        <w:rPr>
          <w:rFonts w:hint="eastAsia"/>
          <w:sz w:val="24"/>
        </w:rPr>
        <w:t xml:space="preserve">   </w:t>
      </w:r>
    </w:p>
    <w:p w:rsidR="00F81F2A" w:rsidRDefault="000D364E">
      <w:pPr>
        <w:widowControl/>
        <w:shd w:val="clear" w:color="auto" w:fill="FFFFFF"/>
        <w:spacing w:line="480" w:lineRule="auto"/>
        <w:ind w:firstLine="420"/>
        <w:rPr>
          <w:sz w:val="24"/>
        </w:rPr>
      </w:pPr>
      <w:r>
        <w:rPr>
          <w:rFonts w:hint="eastAsia"/>
          <w:sz w:val="24"/>
        </w:rPr>
        <w:t>单价（元）</w:t>
      </w:r>
      <w:r>
        <w:rPr>
          <w:sz w:val="24"/>
        </w:rPr>
        <w:t>：</w:t>
      </w:r>
      <w:r>
        <w:rPr>
          <w:sz w:val="24"/>
        </w:rPr>
        <w:t>12000</w:t>
      </w:r>
      <w:r>
        <w:rPr>
          <w:rFonts w:hint="eastAsia"/>
          <w:sz w:val="24"/>
        </w:rPr>
        <w:t xml:space="preserve"> </w:t>
      </w:r>
      <w:r>
        <w:rPr>
          <w:sz w:val="24"/>
        </w:rPr>
        <w:t xml:space="preserve">           </w:t>
      </w:r>
      <w:r>
        <w:rPr>
          <w:rFonts w:hint="eastAsia"/>
          <w:sz w:val="24"/>
        </w:rPr>
        <w:t>该品目预算</w:t>
      </w:r>
      <w:r>
        <w:rPr>
          <w:rFonts w:hint="eastAsia"/>
          <w:sz w:val="24"/>
        </w:rPr>
        <w:t>(</w:t>
      </w:r>
      <w:r>
        <w:rPr>
          <w:rFonts w:hint="eastAsia"/>
          <w:sz w:val="24"/>
        </w:rPr>
        <w:t>元</w:t>
      </w:r>
      <w:r>
        <w:rPr>
          <w:rFonts w:hint="eastAsia"/>
          <w:sz w:val="24"/>
        </w:rPr>
        <w:t>)</w:t>
      </w:r>
      <w:r>
        <w:rPr>
          <w:rFonts w:hint="eastAsia"/>
          <w:sz w:val="24"/>
        </w:rPr>
        <w:t>：</w:t>
      </w:r>
      <w:r>
        <w:rPr>
          <w:sz w:val="24"/>
        </w:rPr>
        <w:t>12</w:t>
      </w:r>
      <w:r>
        <w:rPr>
          <w:rFonts w:hint="eastAsia"/>
          <w:sz w:val="24"/>
        </w:rPr>
        <w:t>000</w:t>
      </w:r>
    </w:p>
    <w:p w:rsidR="00F81F2A" w:rsidRDefault="000D364E">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kern w:val="0"/>
          <w:sz w:val="24"/>
          <w:szCs w:val="24"/>
        </w:rPr>
        <w:t>□</w:t>
      </w:r>
      <w:r>
        <w:rPr>
          <w:rFonts w:hint="eastAsia"/>
          <w:sz w:val="24"/>
        </w:rPr>
        <w:t xml:space="preserve">农、林、牧、渔业　　</w:t>
      </w:r>
      <w:r>
        <w:rPr>
          <w:rFonts w:ascii="宋体" w:eastAsia="宋体" w:hAnsi="宋体" w:cs="宋体" w:hint="eastAsia"/>
          <w:kern w:val="0"/>
          <w:sz w:val="24"/>
          <w:szCs w:val="24"/>
        </w:rPr>
        <w:sym w:font="Wingdings 2" w:char="0052"/>
      </w:r>
      <w:r>
        <w:rPr>
          <w:rFonts w:hint="eastAsia"/>
          <w:sz w:val="24"/>
        </w:rPr>
        <w:t>工业</w:t>
      </w:r>
      <w:r>
        <w:rPr>
          <w:rFonts w:hint="eastAsia"/>
          <w:sz w:val="24"/>
        </w:rPr>
        <w:t xml:space="preserve">   </w:t>
      </w:r>
      <w:r>
        <w:rPr>
          <w:rFonts w:ascii="宋体" w:eastAsia="宋体" w:hAnsi="宋体" w:cs="宋体" w:hint="eastAsia"/>
          <w:kern w:val="0"/>
          <w:sz w:val="24"/>
          <w:szCs w:val="24"/>
        </w:rPr>
        <w:t>□</w:t>
      </w:r>
      <w:r>
        <w:rPr>
          <w:rFonts w:hint="eastAsia"/>
          <w:sz w:val="24"/>
        </w:rPr>
        <w:t>建筑业</w:t>
      </w:r>
      <w:r>
        <w:rPr>
          <w:rFonts w:hint="eastAsia"/>
          <w:sz w:val="24"/>
        </w:rPr>
        <w:t xml:space="preserve">  </w:t>
      </w:r>
      <w:r>
        <w:rPr>
          <w:rFonts w:ascii="宋体" w:eastAsia="宋体" w:hAnsi="宋体" w:cs="宋体" w:hint="eastAsia"/>
          <w:kern w:val="0"/>
          <w:sz w:val="24"/>
          <w:szCs w:val="24"/>
        </w:rPr>
        <w:t>□</w:t>
      </w:r>
      <w:r>
        <w:rPr>
          <w:rFonts w:hint="eastAsia"/>
          <w:sz w:val="24"/>
        </w:rPr>
        <w:t>批发业</w:t>
      </w:r>
      <w:r>
        <w:rPr>
          <w:rFonts w:hint="eastAsia"/>
          <w:sz w:val="24"/>
        </w:rPr>
        <w:t xml:space="preserve">  </w:t>
      </w:r>
      <w:r>
        <w:rPr>
          <w:rFonts w:ascii="宋体" w:eastAsia="宋体" w:hAnsi="宋体" w:cs="宋体" w:hint="eastAsia"/>
          <w:kern w:val="0"/>
          <w:sz w:val="24"/>
          <w:szCs w:val="24"/>
        </w:rPr>
        <w:t>□</w:t>
      </w:r>
      <w:r>
        <w:rPr>
          <w:rFonts w:hint="eastAsia"/>
          <w:sz w:val="24"/>
        </w:rPr>
        <w:t>零售业</w:t>
      </w:r>
      <w:r>
        <w:rPr>
          <w:rFonts w:hint="eastAsia"/>
          <w:sz w:val="24"/>
        </w:rPr>
        <w:t xml:space="preserve">  </w:t>
      </w:r>
      <w:r>
        <w:rPr>
          <w:rFonts w:ascii="宋体" w:eastAsia="宋体" w:hAnsi="宋体" w:cs="宋体" w:hint="eastAsia"/>
          <w:kern w:val="0"/>
          <w:sz w:val="24"/>
          <w:szCs w:val="24"/>
        </w:rPr>
        <w:t>□</w:t>
      </w:r>
      <w:r>
        <w:rPr>
          <w:rFonts w:hint="eastAsia"/>
          <w:sz w:val="24"/>
        </w:rPr>
        <w:t>交通运输业</w:t>
      </w:r>
      <w:r>
        <w:rPr>
          <w:rFonts w:hint="eastAsia"/>
          <w:sz w:val="24"/>
        </w:rPr>
        <w:t xml:space="preserve">  </w:t>
      </w:r>
      <w:r>
        <w:rPr>
          <w:rFonts w:ascii="宋体" w:eastAsia="宋体" w:hAnsi="宋体" w:cs="宋体" w:hint="eastAsia"/>
          <w:kern w:val="0"/>
          <w:sz w:val="24"/>
          <w:szCs w:val="24"/>
        </w:rPr>
        <w:t>□</w:t>
      </w:r>
      <w:r>
        <w:rPr>
          <w:rFonts w:hint="eastAsia"/>
          <w:sz w:val="24"/>
        </w:rPr>
        <w:t>仓储业</w:t>
      </w:r>
      <w:r>
        <w:rPr>
          <w:rFonts w:hint="eastAsia"/>
          <w:sz w:val="24"/>
        </w:rPr>
        <w:t xml:space="preserve">  </w:t>
      </w:r>
      <w:r>
        <w:rPr>
          <w:rFonts w:ascii="宋体" w:eastAsia="宋体" w:hAnsi="宋体" w:cs="宋体" w:hint="eastAsia"/>
          <w:kern w:val="0"/>
          <w:sz w:val="24"/>
          <w:szCs w:val="24"/>
        </w:rPr>
        <w:t>□</w:t>
      </w:r>
      <w:r>
        <w:rPr>
          <w:rFonts w:hint="eastAsia"/>
          <w:sz w:val="24"/>
        </w:rPr>
        <w:t>邮政业</w:t>
      </w:r>
      <w:r>
        <w:rPr>
          <w:rFonts w:hint="eastAsia"/>
          <w:sz w:val="24"/>
        </w:rPr>
        <w:t xml:space="preserve">  </w:t>
      </w:r>
      <w:r>
        <w:rPr>
          <w:rFonts w:ascii="宋体" w:eastAsia="宋体" w:hAnsi="宋体" w:cs="宋体" w:hint="eastAsia"/>
          <w:kern w:val="0"/>
          <w:sz w:val="24"/>
          <w:szCs w:val="24"/>
        </w:rPr>
        <w:t>□</w:t>
      </w:r>
      <w:r>
        <w:rPr>
          <w:rFonts w:hint="eastAsia"/>
          <w:sz w:val="24"/>
        </w:rPr>
        <w:t>住宿业</w:t>
      </w:r>
      <w:r>
        <w:rPr>
          <w:rFonts w:hint="eastAsia"/>
          <w:sz w:val="24"/>
        </w:rPr>
        <w:t xml:space="preserve">  </w:t>
      </w:r>
      <w:r>
        <w:rPr>
          <w:rFonts w:ascii="宋体" w:eastAsia="宋体" w:hAnsi="宋体" w:cs="宋体" w:hint="eastAsia"/>
          <w:kern w:val="0"/>
          <w:sz w:val="24"/>
          <w:szCs w:val="24"/>
        </w:rPr>
        <w:t>□</w:t>
      </w:r>
      <w:r>
        <w:rPr>
          <w:rFonts w:hint="eastAsia"/>
          <w:sz w:val="24"/>
        </w:rPr>
        <w:t>餐饮业</w:t>
      </w:r>
      <w:r>
        <w:rPr>
          <w:rFonts w:hint="eastAsia"/>
          <w:sz w:val="24"/>
        </w:rPr>
        <w:t xml:space="preserve">  </w:t>
      </w:r>
      <w:r>
        <w:rPr>
          <w:rFonts w:ascii="宋体" w:eastAsia="宋体" w:hAnsi="宋体" w:cs="宋体" w:hint="eastAsia"/>
          <w:kern w:val="0"/>
          <w:sz w:val="24"/>
          <w:szCs w:val="24"/>
        </w:rPr>
        <w:t>□</w:t>
      </w:r>
      <w:r>
        <w:rPr>
          <w:rFonts w:hint="eastAsia"/>
          <w:sz w:val="24"/>
        </w:rPr>
        <w:t>信息传输业</w:t>
      </w:r>
      <w:r>
        <w:rPr>
          <w:rFonts w:hint="eastAsia"/>
          <w:sz w:val="24"/>
        </w:rPr>
        <w:t xml:space="preserve">  </w:t>
      </w:r>
      <w:r>
        <w:rPr>
          <w:rFonts w:ascii="宋体" w:eastAsia="宋体" w:hAnsi="宋体" w:cs="宋体" w:hint="eastAsia"/>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kern w:val="0"/>
          <w:sz w:val="24"/>
          <w:szCs w:val="24"/>
        </w:rPr>
        <w:t>□</w:t>
      </w:r>
      <w:r>
        <w:rPr>
          <w:rFonts w:hint="eastAsia"/>
          <w:sz w:val="24"/>
        </w:rPr>
        <w:t>物业管理</w:t>
      </w:r>
      <w:r>
        <w:rPr>
          <w:rFonts w:hint="eastAsia"/>
          <w:sz w:val="24"/>
        </w:rPr>
        <w:t xml:space="preserve">  </w:t>
      </w:r>
      <w:r>
        <w:rPr>
          <w:rFonts w:ascii="宋体" w:eastAsia="宋体" w:hAnsi="宋体" w:cs="宋体" w:hint="eastAsia"/>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kern w:val="0"/>
          <w:sz w:val="24"/>
          <w:szCs w:val="24"/>
        </w:rPr>
        <w:t>□</w:t>
      </w:r>
      <w:r>
        <w:rPr>
          <w:rFonts w:hint="eastAsia"/>
          <w:sz w:val="24"/>
        </w:rPr>
        <w:t>其他未列明行业</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hint="eastAsia"/>
          <w:sz w:val="24"/>
        </w:rPr>
        <w:t>节能</w:t>
      </w:r>
      <w:r>
        <w:rPr>
          <w:sz w:val="24"/>
        </w:rPr>
        <w:t>：</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r>
        <w:rPr>
          <w:rFonts w:ascii="宋体" w:eastAsia="宋体" w:hAnsi="宋体" w:cs="宋体" w:hint="eastAsia"/>
          <w:kern w:val="0"/>
          <w:sz w:val="24"/>
          <w:szCs w:val="24"/>
        </w:rPr>
        <w:t xml:space="preserve">            </w:t>
      </w:r>
      <w:r>
        <w:rPr>
          <w:rFonts w:hint="eastAsia"/>
          <w:sz w:val="24"/>
        </w:rPr>
        <w:t>环保</w:t>
      </w:r>
      <w:r>
        <w:rPr>
          <w:sz w:val="24"/>
        </w:rPr>
        <w:t>：</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属于</w:t>
      </w:r>
      <w:r>
        <w:rPr>
          <w:rFonts w:ascii="宋体" w:eastAsia="宋体" w:hAnsi="宋体" w:cs="宋体"/>
          <w:kern w:val="0"/>
          <w:sz w:val="24"/>
          <w:szCs w:val="24"/>
        </w:rPr>
        <w:t>核心产品：</w:t>
      </w:r>
      <w:r>
        <w:rPr>
          <w:rFonts w:ascii="宋体" w:eastAsia="宋体" w:hAnsi="宋体" w:cs="宋体" w:hint="eastAsia"/>
          <w:kern w:val="0"/>
          <w:sz w:val="24"/>
          <w:szCs w:val="24"/>
        </w:rPr>
        <w:t>□是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420"/>
        <w:rPr>
          <w:sz w:val="24"/>
        </w:rPr>
      </w:pPr>
      <w:r>
        <w:rPr>
          <w:rFonts w:ascii="宋体" w:eastAsia="宋体" w:hAnsi="宋体" w:cs="宋体" w:hint="eastAsia"/>
          <w:kern w:val="0"/>
          <w:sz w:val="24"/>
          <w:szCs w:val="24"/>
        </w:rPr>
        <w:t>功能和质量要求</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p w:rsidR="00F81F2A" w:rsidRDefault="000D364E">
      <w:pPr>
        <w:widowControl/>
        <w:shd w:val="clear" w:color="auto" w:fill="FFFFFF"/>
        <w:spacing w:line="480" w:lineRule="auto"/>
        <w:ind w:firstLine="420"/>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镜头应具备长焦焦段</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具备高画质</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大光圈</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对焦速度快的特性</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同时具备抗发射镀膜和防尘防水设计</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满足学员在摄影</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摄像</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视听语言</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视频创作等方面的实验需求</w:t>
      </w:r>
      <w:r>
        <w:rPr>
          <w:rFonts w:ascii="宋体" w:eastAsia="宋体" w:hAnsi="宋体" w:cs="宋体"/>
          <w:kern w:val="0"/>
          <w:sz w:val="24"/>
          <w:szCs w:val="24"/>
          <w:lang w:eastAsia="zh-Hans"/>
        </w:rPr>
        <w:t>。</w:t>
      </w:r>
    </w:p>
    <w:p w:rsidR="00F81F2A" w:rsidRDefault="000D364E">
      <w:pPr>
        <w:widowControl/>
        <w:shd w:val="clear" w:color="auto" w:fill="FFFFFF"/>
        <w:spacing w:line="480" w:lineRule="auto"/>
        <w:ind w:firstLine="420"/>
        <w:rPr>
          <w:sz w:val="24"/>
        </w:rPr>
      </w:pPr>
      <w:r>
        <w:rPr>
          <w:rFonts w:hint="eastAsia"/>
          <w:sz w:val="24"/>
        </w:rPr>
        <w:t>注：如有</w:t>
      </w:r>
      <w:r>
        <w:rPr>
          <w:sz w:val="24"/>
        </w:rPr>
        <w:t>多个</w:t>
      </w:r>
      <w:r>
        <w:rPr>
          <w:rFonts w:hint="eastAsia"/>
          <w:sz w:val="24"/>
        </w:rPr>
        <w:t>标的，各</w:t>
      </w:r>
      <w:r>
        <w:rPr>
          <w:sz w:val="24"/>
        </w:rPr>
        <w:t>标的品目</w:t>
      </w:r>
      <w:r>
        <w:rPr>
          <w:rFonts w:hint="eastAsia"/>
          <w:sz w:val="24"/>
        </w:rPr>
        <w:t>预算相加</w:t>
      </w:r>
      <w:r>
        <w:rPr>
          <w:sz w:val="24"/>
        </w:rPr>
        <w:t>应等于</w:t>
      </w:r>
      <w:r>
        <w:rPr>
          <w:rFonts w:hint="eastAsia"/>
          <w:sz w:val="24"/>
        </w:rPr>
        <w:t>该</w:t>
      </w:r>
      <w:r>
        <w:rPr>
          <w:sz w:val="24"/>
        </w:rPr>
        <w:t>包</w:t>
      </w:r>
      <w:r>
        <w:rPr>
          <w:rFonts w:hint="eastAsia"/>
          <w:sz w:val="24"/>
        </w:rPr>
        <w:t>总预算（最高</w:t>
      </w:r>
      <w:r>
        <w:rPr>
          <w:sz w:val="24"/>
        </w:rPr>
        <w:t>限价</w:t>
      </w:r>
      <w:r>
        <w:rPr>
          <w:rFonts w:hint="eastAsia"/>
          <w:sz w:val="24"/>
        </w:rPr>
        <w:t>）。</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（五）执行政府采购促进中小企业发展的相关政策</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□专门面向中小企业采购</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sym w:font="Wingdings 2" w:char="0052"/>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专门面向中小企业采购</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面向的企业规模：□中小企业</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□小微企业</w:t>
      </w:r>
    </w:p>
    <w:p w:rsidR="00F81F2A" w:rsidRDefault="000D364E">
      <w:pPr>
        <w:widowControl/>
        <w:shd w:val="clear" w:color="auto" w:fill="FFFFFF"/>
        <w:spacing w:line="480" w:lineRule="auto"/>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预留形式：□项目整体预留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□设置专门采购包</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□以联合体形</w:t>
      </w:r>
      <w:proofErr w:type="gramStart"/>
      <w:r>
        <w:rPr>
          <w:rFonts w:ascii="宋体" w:eastAsia="宋体" w:hAnsi="宋体" w:cs="宋体" w:hint="eastAsia"/>
          <w:kern w:val="0"/>
          <w:sz w:val="24"/>
          <w:szCs w:val="24"/>
        </w:rPr>
        <w:t>式参加</w:t>
      </w:r>
      <w:proofErr w:type="gramEnd"/>
      <w:r>
        <w:rPr>
          <w:rFonts w:ascii="宋体" w:eastAsia="宋体" w:hAnsi="宋体" w:cs="宋体" w:hint="eastAsia"/>
          <w:kern w:val="0"/>
          <w:sz w:val="24"/>
          <w:szCs w:val="24"/>
        </w:rPr>
        <w:t xml:space="preserve">  </w:t>
      </w:r>
      <w:r>
        <w:rPr>
          <w:rFonts w:ascii="宋体" w:eastAsia="宋体" w:hAnsi="宋体" w:cs="宋体" w:hint="eastAsia"/>
          <w:kern w:val="0"/>
          <w:sz w:val="24"/>
          <w:szCs w:val="24"/>
        </w:rPr>
        <w:t>□要求合同分包</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预留比例：</w:t>
      </w:r>
      <w:r>
        <w:rPr>
          <w:rFonts w:ascii="宋体" w:eastAsia="宋体" w:hAnsi="宋体" w:cs="宋体" w:hint="eastAsia"/>
          <w:kern w:val="0"/>
          <w:sz w:val="24"/>
          <w:szCs w:val="24"/>
        </w:rPr>
        <w:t xml:space="preserve">    %</w:t>
      </w:r>
    </w:p>
    <w:p w:rsidR="00F81F2A" w:rsidRDefault="000D364E">
      <w:pPr>
        <w:widowControl/>
        <w:shd w:val="clear" w:color="auto" w:fill="FFFFFF"/>
        <w:spacing w:line="480" w:lineRule="auto"/>
        <w:ind w:firstLineChars="350" w:firstLine="840"/>
        <w:rPr>
          <w:rFonts w:ascii="宋体" w:eastAsia="宋体" w:hAnsi="宋体" w:cs="宋体"/>
          <w:kern w:val="0"/>
          <w:sz w:val="24"/>
          <w:szCs w:val="24"/>
        </w:rPr>
      </w:pP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专门面向的原因：</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□法律法规和国家有关政策明确规定优先或者应当面向事业单位、社会组织等非企业主体采购的</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lastRenderedPageBreak/>
        <w:t>□因确需使用不可替代的专利、专有技术，基础设施限制，或者提供特定公共服务等原因，只能从中小企业之外的供应商处采购的</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按照本办法规定预留采购份额无法确保充分供应、充分竞争，或者存在可能影响政府采购目标实现的情形</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i/>
          <w:iCs/>
          <w:kern w:val="0"/>
          <w:sz w:val="24"/>
          <w:szCs w:val="24"/>
        </w:rPr>
        <w:t>注：监狱企业和残疾人福利单位视同小微企业。</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（六）是否采购环境标识产品：是□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2" w:char="0052"/>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（七）是否采购节能产品：是□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2" w:char="0052"/>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（八）项目的采购标的是否包含进口产品：是□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2" w:char="0052"/>
      </w:r>
    </w:p>
    <w:p w:rsidR="00F81F2A" w:rsidRDefault="000D364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（九）采购标的是否属于政府购买服务：是□（</w:t>
      </w:r>
      <w:proofErr w:type="gramStart"/>
      <w:r>
        <w:rPr>
          <w:rFonts w:ascii="宋体" w:eastAsia="宋体" w:hAnsi="宋体" w:cs="宋体" w:hint="eastAsia"/>
          <w:kern w:val="0"/>
          <w:sz w:val="24"/>
          <w:szCs w:val="24"/>
        </w:rPr>
        <w:t>填以下</w:t>
      </w:r>
      <w:proofErr w:type="gramEnd"/>
      <w:r>
        <w:rPr>
          <w:rFonts w:ascii="宋体" w:eastAsia="宋体" w:hAnsi="宋体" w:cs="宋体" w:hint="eastAsia"/>
          <w:kern w:val="0"/>
          <w:sz w:val="24"/>
          <w:szCs w:val="24"/>
        </w:rPr>
        <w:t>信息）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w:char="F0FE"/>
      </w:r>
    </w:p>
    <w:p w:rsidR="00F81F2A" w:rsidRDefault="000D364E">
      <w:pPr>
        <w:ind w:firstLineChars="250" w:firstLine="600"/>
        <w:rPr>
          <w:rFonts w:ascii="宋体" w:eastAsia="宋体" w:hAnsi="宋体" w:cs="宋体"/>
          <w:kern w:val="0"/>
          <w:sz w:val="24"/>
          <w:szCs w:val="24"/>
        </w:rPr>
      </w:pPr>
      <w:r>
        <w:rPr>
          <w:rFonts w:ascii="宋体" w:eastAsia="宋体" w:hAnsi="宋体" w:cs="宋体" w:hint="eastAsia"/>
          <w:kern w:val="0"/>
          <w:sz w:val="24"/>
          <w:szCs w:val="24"/>
        </w:rPr>
        <w:t>政府购买服务的分类：□政府履职所需辅助性服务</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□政府向社会公众提供的公共服务</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（十）是否属于政务信息系统项目：是□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w:char="F0FE"/>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（十一）是否属于高校、科研院所的科研仪器设备采购：是□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w:char="F0FE"/>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（十二）是否属于</w:t>
      </w:r>
      <w:r>
        <w:rPr>
          <w:rFonts w:ascii="宋体" w:eastAsia="宋体" w:hAnsi="宋体" w:cs="宋体" w:hint="eastAsia"/>
          <w:kern w:val="0"/>
          <w:sz w:val="24"/>
          <w:szCs w:val="24"/>
        </w:rPr>
        <w:t>PPP</w:t>
      </w:r>
      <w:r>
        <w:rPr>
          <w:rFonts w:ascii="宋体" w:eastAsia="宋体" w:hAnsi="宋体" w:cs="宋体" w:hint="eastAsia"/>
          <w:kern w:val="0"/>
          <w:sz w:val="24"/>
          <w:szCs w:val="24"/>
        </w:rPr>
        <w:t>项目：是□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w:char="F0FE"/>
      </w:r>
    </w:p>
    <w:p w:rsidR="00F81F2A" w:rsidRDefault="000D364E">
      <w:pPr>
        <w:widowControl/>
        <w:shd w:val="clear" w:color="auto" w:fill="FFFFFF"/>
        <w:spacing w:line="480" w:lineRule="auto"/>
        <w:outlineLvl w:val="2"/>
        <w:rPr>
          <w:rFonts w:ascii="宋体" w:eastAsia="宋体" w:hAnsi="宋体" w:cs="宋体"/>
          <w:b/>
          <w:bCs/>
          <w:kern w:val="0"/>
          <w:sz w:val="27"/>
          <w:szCs w:val="27"/>
        </w:rPr>
      </w:pPr>
      <w:r>
        <w:rPr>
          <w:rFonts w:ascii="宋体" w:eastAsia="宋体" w:hAnsi="宋体" w:cs="宋体" w:hint="eastAsia"/>
          <w:b/>
          <w:bCs/>
          <w:kern w:val="0"/>
          <w:sz w:val="27"/>
          <w:szCs w:val="27"/>
        </w:rPr>
        <w:t>四、项目需求及分包情况、采购标的</w:t>
      </w:r>
    </w:p>
    <w:p w:rsidR="00F81F2A" w:rsidRDefault="000D364E">
      <w:pPr>
        <w:widowControl/>
        <w:shd w:val="clear" w:color="auto" w:fill="FFFFFF"/>
        <w:spacing w:line="480" w:lineRule="auto"/>
        <w:ind w:firstLine="420"/>
        <w:outlineLvl w:val="4"/>
        <w:rPr>
          <w:rFonts w:ascii="宋体" w:eastAsia="宋体" w:hAnsi="宋体" w:cs="宋体"/>
          <w:bCs/>
          <w:kern w:val="0"/>
          <w:sz w:val="24"/>
          <w:szCs w:val="24"/>
        </w:rPr>
      </w:pPr>
      <w:r>
        <w:rPr>
          <w:rFonts w:ascii="宋体" w:eastAsia="宋体" w:hAnsi="宋体" w:cs="宋体" w:hint="eastAsia"/>
          <w:bCs/>
          <w:kern w:val="0"/>
          <w:sz w:val="24"/>
          <w:szCs w:val="24"/>
        </w:rPr>
        <w:t>供应商</w:t>
      </w:r>
      <w:r>
        <w:rPr>
          <w:rFonts w:ascii="宋体" w:eastAsia="宋体" w:hAnsi="宋体" w:cs="宋体"/>
          <w:bCs/>
          <w:kern w:val="0"/>
          <w:sz w:val="24"/>
          <w:szCs w:val="24"/>
        </w:rPr>
        <w:t>一般资格要求：</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F81F2A">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F81F2A" w:rsidRDefault="000D364E">
            <w:pPr>
              <w:widowControl/>
              <w:spacing w:line="36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F81F2A" w:rsidRDefault="000D364E">
            <w:pPr>
              <w:widowControl/>
              <w:spacing w:line="36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F81F2A" w:rsidRDefault="000D364E">
            <w:pPr>
              <w:widowControl/>
              <w:spacing w:line="36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资格要求详细说明</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营业执照（正本或副本）或法人登记证（正本或副</w:t>
            </w:r>
            <w:r>
              <w:rPr>
                <w:rFonts w:ascii="宋体" w:eastAsia="宋体" w:hAnsi="宋体" w:cs="宋体" w:hint="eastAsia"/>
                <w:kern w:val="0"/>
                <w:sz w:val="24"/>
                <w:szCs w:val="24"/>
              </w:rPr>
              <w:lastRenderedPageBreak/>
              <w:t>本）或其他能够证明投标人具有独立承担民事责任能力的相关证明材料复印件【注：①营业执照或法人登记证或其他证明材料载明有期限的，应在有效期限内；②在中华人民共和国境内注册。】</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具有良好的商业信誉的证明材料；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具有健全的财务会计制度的证明材料；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缴纳社会保障资金的证明材料；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缴纳税收的证明材料；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投标人具有良好的商业信誉的书面声明材料。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2.</w:t>
            </w:r>
            <w:r>
              <w:rPr>
                <w:rFonts w:ascii="宋体" w:eastAsia="宋体" w:hAnsi="宋体" w:cs="宋体" w:hint="eastAsia"/>
                <w:kern w:val="0"/>
                <w:sz w:val="24"/>
                <w:szCs w:val="24"/>
              </w:rPr>
              <w:t>投标人参加政府采购活动前三年内，在经营活动中没有重大违法记录的书面声明材料；</w:t>
            </w:r>
            <w:r>
              <w:rPr>
                <w:rFonts w:ascii="宋体" w:eastAsia="宋体" w:hAnsi="宋体" w:cs="宋体" w:hint="eastAsia"/>
                <w:kern w:val="0"/>
                <w:sz w:val="24"/>
                <w:szCs w:val="24"/>
              </w:rPr>
              <w:t xml:space="preserve"> 3.</w:t>
            </w:r>
            <w:r>
              <w:rPr>
                <w:rFonts w:ascii="宋体" w:eastAsia="宋体" w:hAnsi="宋体" w:cs="宋体" w:hint="eastAsia"/>
                <w:kern w:val="0"/>
                <w:sz w:val="24"/>
                <w:szCs w:val="24"/>
              </w:rPr>
              <w:t>投标人具有健全的财务会计制度的书面声明材料；</w:t>
            </w:r>
            <w:r>
              <w:rPr>
                <w:rFonts w:ascii="宋体" w:eastAsia="宋体" w:hAnsi="宋体" w:cs="宋体" w:hint="eastAsia"/>
                <w:kern w:val="0"/>
                <w:sz w:val="24"/>
                <w:szCs w:val="24"/>
              </w:rPr>
              <w:t xml:space="preserve"> 4.</w:t>
            </w:r>
            <w:r>
              <w:rPr>
                <w:rFonts w:ascii="宋体" w:eastAsia="宋体" w:hAnsi="宋体" w:cs="宋体" w:hint="eastAsia"/>
                <w:kern w:val="0"/>
                <w:sz w:val="24"/>
                <w:szCs w:val="24"/>
              </w:rPr>
              <w:t>投标人具有依法缴纳社会保障资金良好记录的书面声明材料；</w:t>
            </w:r>
            <w:r>
              <w:rPr>
                <w:rFonts w:ascii="宋体" w:eastAsia="宋体" w:hAnsi="宋体" w:cs="宋体" w:hint="eastAsia"/>
                <w:kern w:val="0"/>
                <w:sz w:val="24"/>
                <w:szCs w:val="24"/>
              </w:rPr>
              <w:t xml:space="preserve"> 5.</w:t>
            </w:r>
            <w:r>
              <w:rPr>
                <w:rFonts w:ascii="宋体" w:eastAsia="宋体" w:hAnsi="宋体" w:cs="宋体" w:hint="eastAsia"/>
                <w:kern w:val="0"/>
                <w:sz w:val="24"/>
                <w:szCs w:val="24"/>
              </w:rPr>
              <w:t>投标人具有依法缴纳税收良好记录的书面声明材料。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w:t>
            </w:r>
            <w:r>
              <w:rPr>
                <w:rFonts w:ascii="宋体" w:eastAsia="宋体" w:hAnsi="宋体" w:cs="宋体" w:hint="eastAsia"/>
                <w:kern w:val="0"/>
                <w:sz w:val="24"/>
                <w:szCs w:val="24"/>
              </w:rPr>
              <w:t>电子签章。】</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资格审查小组根据“信用中国”和“中国政府采购网”网站的查询结果，在资格审查期间对投标人是否被列入失信被执行人、重大税收违法案件当事人名单、政府采购严重违法失信行为记录名单</w:t>
            </w:r>
            <w:r>
              <w:rPr>
                <w:rFonts w:ascii="宋体" w:eastAsia="宋体" w:hAnsi="宋体" w:cs="宋体" w:hint="eastAsia"/>
                <w:kern w:val="0"/>
                <w:sz w:val="24"/>
                <w:szCs w:val="24"/>
              </w:rPr>
              <w:t>进行审查。【说明：投标人未列入失信被执行人、重大税收违法案件当事人名单、政府采购严重违法失信行为记录名单。】</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投标人未处于被行政部门禁止参与政府采购活动的期限内。</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【说明：①投标人按招标文件要求提供书面声明材料；②投标人未处于被行政部门禁止参与政府采购活动的期限内。】</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在行贿犯罪信息查询期限内，投标人及其现任法定代表人、主要负责人没有行贿犯罪记录的书面声明材料。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【说明：①按招标文件要求提供书面声明材</w:t>
            </w:r>
            <w:r>
              <w:rPr>
                <w:rFonts w:ascii="宋体" w:eastAsia="宋体" w:hAnsi="宋体" w:cs="宋体" w:hint="eastAsia"/>
                <w:kern w:val="0"/>
                <w:sz w:val="24"/>
                <w:szCs w:val="24"/>
              </w:rPr>
              <w:lastRenderedPageBreak/>
              <w:t>料，投标文件中不需提供中国裁判文书网</w:t>
            </w:r>
            <w:r>
              <w:rPr>
                <w:rFonts w:ascii="宋体" w:eastAsia="宋体" w:hAnsi="宋体" w:cs="宋体" w:hint="eastAsia"/>
                <w:kern w:val="0"/>
                <w:sz w:val="24"/>
                <w:szCs w:val="24"/>
              </w:rPr>
              <w:t>（</w:t>
            </w:r>
            <w:r>
              <w:rPr>
                <w:rFonts w:ascii="宋体" w:eastAsia="宋体" w:hAnsi="宋体" w:cs="宋体" w:hint="eastAsia"/>
                <w:kern w:val="0"/>
                <w:sz w:val="24"/>
                <w:szCs w:val="24"/>
              </w:rPr>
              <w:t>https://wenshu.court.gov.cn</w:t>
            </w:r>
            <w:r>
              <w:rPr>
                <w:rFonts w:ascii="宋体" w:eastAsia="宋体" w:hAnsi="宋体" w:cs="宋体" w:hint="eastAsia"/>
                <w:kern w:val="0"/>
                <w:sz w:val="24"/>
                <w:szCs w:val="24"/>
              </w:rPr>
              <w:t>）查询结果的证明材料；②在行贿犯罪信息查询期限内，供应商及其现任法定代表人、主要负责人没有行贿犯罪记录。】</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负责人为同一人或者存在直接控股、管理关系的不同投标人未同时参加本项目书面声明材料。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语言符合招标文件的要求。</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【说明：投标人无须提供证明材料，上传空白页即可，不对本项上传的材料作资格审查】</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采购人对法律、行政法规规定的其他条件无其他特殊要求，投标人可不提供证明材料。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【说明：投标人无须提供证明材料，上传空白页即可，不对本项上传的材料作资格审查】</w:t>
            </w:r>
          </w:p>
        </w:tc>
      </w:tr>
      <w:tr w:rsidR="00F81F2A">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F81F2A" w:rsidRDefault="000D364E">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、根据招标文件的要求不属于禁止参加投标或投标无效的供应商；</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、资格审查小组未发现或者未知晓投标人存在属于国家相关法律法规规定的禁止参加投标或投标无效的供应商。</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【说明：投标人无须提供证明材料，上传空白页即可，不对本项上传的材料作资格审查】</w:t>
            </w:r>
          </w:p>
        </w:tc>
      </w:tr>
    </w:tbl>
    <w:p w:rsidR="00F81F2A" w:rsidRDefault="00F81F2A">
      <w:pPr>
        <w:widowControl/>
        <w:shd w:val="clear" w:color="auto" w:fill="FFFFFF"/>
        <w:spacing w:line="480" w:lineRule="auto"/>
        <w:outlineLvl w:val="4"/>
        <w:rPr>
          <w:rFonts w:ascii="宋体" w:eastAsia="宋体" w:hAnsi="宋体" w:cs="宋体"/>
          <w:bCs/>
          <w:kern w:val="0"/>
          <w:sz w:val="24"/>
          <w:szCs w:val="24"/>
        </w:rPr>
      </w:pPr>
    </w:p>
    <w:p w:rsidR="00F81F2A" w:rsidRDefault="000D364E">
      <w:pPr>
        <w:widowControl/>
        <w:shd w:val="clear" w:color="auto" w:fill="FFFFFF"/>
        <w:spacing w:line="480" w:lineRule="auto"/>
        <w:ind w:firstLine="420"/>
        <w:outlineLvl w:val="4"/>
        <w:rPr>
          <w:rFonts w:ascii="宋体" w:eastAsia="宋体" w:hAnsi="宋体" w:cs="宋体"/>
          <w:bCs/>
          <w:kern w:val="0"/>
          <w:sz w:val="24"/>
          <w:szCs w:val="24"/>
        </w:rPr>
      </w:pPr>
      <w:r>
        <w:rPr>
          <w:rFonts w:ascii="宋体" w:eastAsia="宋体" w:hAnsi="宋体" w:cs="宋体" w:hint="eastAsia"/>
          <w:bCs/>
          <w:kern w:val="0"/>
          <w:sz w:val="24"/>
          <w:szCs w:val="24"/>
        </w:rPr>
        <w:t>供应</w:t>
      </w:r>
      <w:proofErr w:type="gramStart"/>
      <w:r>
        <w:rPr>
          <w:rFonts w:ascii="宋体" w:eastAsia="宋体" w:hAnsi="宋体" w:cs="宋体" w:hint="eastAsia"/>
          <w:bCs/>
          <w:kern w:val="0"/>
          <w:sz w:val="24"/>
          <w:szCs w:val="24"/>
        </w:rPr>
        <w:t>商特殊</w:t>
      </w:r>
      <w:proofErr w:type="gramEnd"/>
      <w:r>
        <w:rPr>
          <w:rFonts w:ascii="宋体" w:eastAsia="宋体" w:hAnsi="宋体" w:cs="宋体" w:hint="eastAsia"/>
          <w:bCs/>
          <w:kern w:val="0"/>
          <w:sz w:val="24"/>
          <w:szCs w:val="24"/>
        </w:rPr>
        <w:t>资格要求（如有）：</w:t>
      </w:r>
    </w:p>
    <w:tbl>
      <w:tblPr>
        <w:tblStyle w:val="a7"/>
        <w:tblW w:w="10915" w:type="dxa"/>
        <w:tblInd w:w="-1281" w:type="dxa"/>
        <w:tblLook w:val="04A0" w:firstRow="1" w:lastRow="0" w:firstColumn="1" w:lastColumn="0" w:noHBand="0" w:noVBand="1"/>
      </w:tblPr>
      <w:tblGrid>
        <w:gridCol w:w="709"/>
        <w:gridCol w:w="4678"/>
        <w:gridCol w:w="5528"/>
      </w:tblGrid>
      <w:tr w:rsidR="00F81F2A">
        <w:tc>
          <w:tcPr>
            <w:tcW w:w="709" w:type="dxa"/>
          </w:tcPr>
          <w:p w:rsidR="00F81F2A" w:rsidRDefault="000D364E">
            <w:pPr>
              <w:widowControl/>
              <w:spacing w:line="480" w:lineRule="auto"/>
              <w:outlineLvl w:val="4"/>
              <w:rPr>
                <w:rFonts w:ascii="宋体" w:eastAsia="宋体" w:hAnsi="宋体" w:cs="宋体"/>
                <w:bCs/>
                <w:kern w:val="0"/>
                <w:sz w:val="24"/>
                <w:szCs w:val="24"/>
              </w:rPr>
            </w:pPr>
            <w:r>
              <w:rPr>
                <w:rFonts w:ascii="宋体" w:eastAsia="宋体" w:hAnsi="宋体" w:cs="宋体"/>
                <w:b/>
                <w:bCs/>
                <w:kern w:val="0"/>
                <w:sz w:val="24"/>
                <w:szCs w:val="24"/>
              </w:rPr>
              <w:t>序号</w:t>
            </w:r>
          </w:p>
        </w:tc>
        <w:tc>
          <w:tcPr>
            <w:tcW w:w="4678" w:type="dxa"/>
          </w:tcPr>
          <w:p w:rsidR="00F81F2A" w:rsidRDefault="000D364E">
            <w:pPr>
              <w:widowControl/>
              <w:spacing w:line="480" w:lineRule="auto"/>
              <w:jc w:val="center"/>
              <w:outlineLvl w:val="4"/>
              <w:rPr>
                <w:rFonts w:ascii="宋体" w:eastAsia="宋体" w:hAnsi="宋体" w:cs="宋体"/>
                <w:bCs/>
                <w:kern w:val="0"/>
                <w:sz w:val="24"/>
                <w:szCs w:val="24"/>
              </w:rPr>
            </w:pPr>
            <w:r>
              <w:rPr>
                <w:rFonts w:ascii="宋体" w:eastAsia="宋体" w:hAnsi="宋体" w:cs="宋体"/>
                <w:b/>
                <w:bCs/>
                <w:kern w:val="0"/>
                <w:sz w:val="24"/>
                <w:szCs w:val="24"/>
              </w:rPr>
              <w:t>资格要求名称</w:t>
            </w:r>
          </w:p>
        </w:tc>
        <w:tc>
          <w:tcPr>
            <w:tcW w:w="5528" w:type="dxa"/>
          </w:tcPr>
          <w:p w:rsidR="00F81F2A" w:rsidRDefault="000D364E">
            <w:pPr>
              <w:widowControl/>
              <w:spacing w:line="480" w:lineRule="auto"/>
              <w:jc w:val="center"/>
              <w:outlineLvl w:val="4"/>
              <w:rPr>
                <w:rFonts w:ascii="宋体" w:eastAsia="宋体" w:hAnsi="宋体" w:cs="宋体"/>
                <w:bCs/>
                <w:kern w:val="0"/>
                <w:sz w:val="24"/>
                <w:szCs w:val="24"/>
              </w:rPr>
            </w:pPr>
            <w:r>
              <w:rPr>
                <w:rFonts w:ascii="宋体" w:eastAsia="宋体" w:hAnsi="宋体" w:cs="宋体"/>
                <w:b/>
                <w:bCs/>
                <w:kern w:val="0"/>
                <w:sz w:val="24"/>
                <w:szCs w:val="24"/>
              </w:rPr>
              <w:t>资格要求详细说明</w:t>
            </w:r>
          </w:p>
        </w:tc>
      </w:tr>
      <w:tr w:rsidR="00F81F2A">
        <w:tc>
          <w:tcPr>
            <w:tcW w:w="709" w:type="dxa"/>
          </w:tcPr>
          <w:p w:rsidR="00F81F2A" w:rsidRDefault="000D364E">
            <w:pPr>
              <w:widowControl/>
              <w:spacing w:line="480" w:lineRule="auto"/>
              <w:jc w:val="center"/>
              <w:outlineLvl w:val="4"/>
              <w:rPr>
                <w:rFonts w:ascii="宋体" w:eastAsia="宋体" w:hAnsi="宋体" w:cs="宋体"/>
                <w:bCs/>
                <w:kern w:val="0"/>
                <w:sz w:val="24"/>
                <w:szCs w:val="24"/>
              </w:rPr>
            </w:pPr>
            <w:r>
              <w:rPr>
                <w:rFonts w:ascii="宋体" w:eastAsia="宋体" w:hAnsi="宋体" w:cs="宋体"/>
                <w:bCs/>
                <w:kern w:val="0"/>
                <w:sz w:val="24"/>
                <w:szCs w:val="24"/>
              </w:rPr>
              <w:t>1</w:t>
            </w:r>
          </w:p>
        </w:tc>
        <w:tc>
          <w:tcPr>
            <w:tcW w:w="4678" w:type="dxa"/>
          </w:tcPr>
          <w:p w:rsidR="00F81F2A" w:rsidRDefault="000D364E">
            <w:pPr>
              <w:widowControl/>
              <w:spacing w:line="480" w:lineRule="auto"/>
              <w:jc w:val="center"/>
              <w:outlineLvl w:val="4"/>
              <w:rPr>
                <w:rFonts w:ascii="宋体" w:eastAsia="宋体" w:hAnsi="宋体" w:cs="宋体"/>
                <w:bCs/>
                <w:kern w:val="0"/>
                <w:sz w:val="24"/>
                <w:szCs w:val="24"/>
                <w:lang w:eastAsia="zh-Hans"/>
              </w:rPr>
            </w:pPr>
            <w:r>
              <w:rPr>
                <w:rFonts w:ascii="宋体" w:eastAsia="宋体" w:hAnsi="宋体" w:cs="宋体" w:hint="eastAsia"/>
                <w:bCs/>
                <w:kern w:val="0"/>
                <w:sz w:val="24"/>
                <w:szCs w:val="24"/>
                <w:lang w:eastAsia="zh-Hans"/>
              </w:rPr>
              <w:t>无</w:t>
            </w:r>
          </w:p>
        </w:tc>
        <w:tc>
          <w:tcPr>
            <w:tcW w:w="5528" w:type="dxa"/>
          </w:tcPr>
          <w:p w:rsidR="00F81F2A" w:rsidRDefault="000D364E">
            <w:pPr>
              <w:widowControl/>
              <w:spacing w:line="480" w:lineRule="auto"/>
              <w:jc w:val="center"/>
              <w:outlineLvl w:val="4"/>
              <w:rPr>
                <w:rFonts w:ascii="宋体" w:eastAsia="宋体" w:hAnsi="宋体" w:cs="宋体"/>
                <w:bCs/>
                <w:kern w:val="0"/>
                <w:sz w:val="24"/>
                <w:szCs w:val="24"/>
                <w:lang w:eastAsia="zh-Hans"/>
              </w:rPr>
            </w:pPr>
            <w:r>
              <w:rPr>
                <w:rFonts w:ascii="宋体" w:eastAsia="宋体" w:hAnsi="宋体" w:cs="宋体" w:hint="eastAsia"/>
                <w:bCs/>
                <w:kern w:val="0"/>
                <w:sz w:val="24"/>
                <w:szCs w:val="24"/>
                <w:lang w:eastAsia="zh-Hans"/>
              </w:rPr>
              <w:t>无</w:t>
            </w:r>
          </w:p>
        </w:tc>
      </w:tr>
    </w:tbl>
    <w:p w:rsidR="00F81F2A" w:rsidRDefault="000D364E">
      <w:pPr>
        <w:widowControl/>
        <w:shd w:val="clear" w:color="auto" w:fill="FFFFFF"/>
        <w:spacing w:line="480" w:lineRule="auto"/>
        <w:ind w:firstLine="420"/>
        <w:outlineLvl w:val="4"/>
        <w:rPr>
          <w:rFonts w:ascii="宋体" w:eastAsia="宋体" w:hAnsi="宋体" w:cs="宋体"/>
          <w:kern w:val="0"/>
          <w:sz w:val="24"/>
          <w:szCs w:val="24"/>
        </w:rPr>
      </w:pPr>
      <w:r>
        <w:rPr>
          <w:rFonts w:ascii="宋体" w:eastAsia="宋体" w:hAnsi="宋体" w:cs="宋体" w:hint="eastAsia"/>
          <w:kern w:val="0"/>
          <w:sz w:val="24"/>
          <w:szCs w:val="24"/>
        </w:rPr>
        <w:t>技术要求与标准：</w:t>
      </w:r>
    </w:p>
    <w:p w:rsidR="00F81F2A" w:rsidRDefault="000D364E">
      <w:pPr>
        <w:widowControl/>
        <w:shd w:val="clear" w:color="auto" w:fill="FFFFFF"/>
        <w:spacing w:line="480" w:lineRule="auto"/>
        <w:ind w:firstLine="420"/>
        <w:outlineLvl w:val="4"/>
        <w:rPr>
          <w:rFonts w:ascii="宋体" w:eastAsia="宋体" w:hAnsi="宋体" w:cs="宋体"/>
          <w:bCs/>
          <w:kern w:val="0"/>
          <w:sz w:val="24"/>
          <w:szCs w:val="24"/>
        </w:rPr>
      </w:pPr>
      <w:r>
        <w:rPr>
          <w:rFonts w:ascii="宋体" w:eastAsia="宋体" w:hAnsi="宋体" w:cs="宋体" w:hint="eastAsia"/>
          <w:bCs/>
          <w:kern w:val="0"/>
          <w:sz w:val="24"/>
          <w:szCs w:val="24"/>
        </w:rPr>
        <w:lastRenderedPageBreak/>
        <w:t>说明：采购人应当合理设定“★”参数，设置过多容易导致废标；在填写下表时以“★”标明的，在“具体技术（参数）要求”</w:t>
      </w:r>
      <w:proofErr w:type="gramStart"/>
      <w:r>
        <w:rPr>
          <w:rFonts w:ascii="宋体" w:eastAsia="宋体" w:hAnsi="宋体" w:cs="宋体" w:hint="eastAsia"/>
          <w:bCs/>
          <w:kern w:val="0"/>
          <w:sz w:val="24"/>
          <w:szCs w:val="24"/>
        </w:rPr>
        <w:t>处应当</w:t>
      </w:r>
      <w:proofErr w:type="gramEnd"/>
      <w:r>
        <w:rPr>
          <w:rFonts w:ascii="宋体" w:eastAsia="宋体" w:hAnsi="宋体" w:cs="宋体" w:hint="eastAsia"/>
          <w:bCs/>
          <w:kern w:val="0"/>
          <w:sz w:val="24"/>
          <w:szCs w:val="24"/>
        </w:rPr>
        <w:t>详细明确具体要求。打“▲”号条款为重要技术参数，若有部分“▲”条款未响应或不满足，将导致其响应性评审加重扣分，但不作为无效投标条款。</w:t>
      </w:r>
    </w:p>
    <w:p w:rsidR="00F81F2A" w:rsidRDefault="000D364E">
      <w:pPr>
        <w:widowControl/>
        <w:shd w:val="clear" w:color="auto" w:fill="FFFFFF"/>
        <w:spacing w:line="480" w:lineRule="auto"/>
        <w:ind w:firstLine="420"/>
        <w:outlineLvl w:val="4"/>
        <w:rPr>
          <w:rFonts w:ascii="宋体" w:eastAsia="宋体" w:hAnsi="宋体" w:cs="宋体"/>
          <w:b/>
          <w:bCs/>
          <w:kern w:val="0"/>
          <w:sz w:val="24"/>
          <w:szCs w:val="24"/>
        </w:rPr>
      </w:pPr>
      <w:r>
        <w:rPr>
          <w:rFonts w:hint="eastAsia"/>
          <w:sz w:val="24"/>
        </w:rPr>
        <w:t>品目信息</w:t>
      </w:r>
      <w:proofErr w:type="gramStart"/>
      <w:r>
        <w:rPr>
          <w:rFonts w:hint="eastAsia"/>
          <w:sz w:val="24"/>
        </w:rPr>
        <w:t>一</w:t>
      </w:r>
      <w:proofErr w:type="gramEnd"/>
      <w:r>
        <w:rPr>
          <w:rFonts w:hint="eastAsia"/>
          <w:sz w:val="24"/>
        </w:rPr>
        <w:t>的</w:t>
      </w:r>
      <w:r>
        <w:rPr>
          <w:sz w:val="24"/>
        </w:rPr>
        <w:t>标的参数：</w:t>
      </w:r>
    </w:p>
    <w:tbl>
      <w:tblPr>
        <w:tblStyle w:val="a7"/>
        <w:tblW w:w="10915" w:type="dxa"/>
        <w:tblInd w:w="-1281" w:type="dxa"/>
        <w:tblLook w:val="04A0" w:firstRow="1" w:lastRow="0" w:firstColumn="1" w:lastColumn="0" w:noHBand="0" w:noVBand="1"/>
      </w:tblPr>
      <w:tblGrid>
        <w:gridCol w:w="1276"/>
        <w:gridCol w:w="851"/>
        <w:gridCol w:w="8788"/>
      </w:tblGrid>
      <w:tr w:rsidR="00F81F2A">
        <w:tc>
          <w:tcPr>
            <w:tcW w:w="1276" w:type="dxa"/>
          </w:tcPr>
          <w:p w:rsidR="00F81F2A" w:rsidRDefault="000D364E">
            <w:pPr>
              <w:widowControl/>
              <w:spacing w:line="480" w:lineRule="auto"/>
              <w:rPr>
                <w:rFonts w:ascii="宋体" w:eastAsia="宋体" w:hAnsi="宋体" w:cs="宋体"/>
                <w:b/>
                <w:kern w:val="0"/>
                <w:sz w:val="24"/>
                <w:szCs w:val="24"/>
              </w:rPr>
            </w:pPr>
            <w:r>
              <w:rPr>
                <w:rFonts w:ascii="宋体" w:eastAsia="宋体" w:hAnsi="宋体" w:cs="宋体" w:hint="eastAsia"/>
                <w:b/>
                <w:kern w:val="0"/>
                <w:sz w:val="24"/>
                <w:szCs w:val="24"/>
              </w:rPr>
              <w:t>参数性质</w:t>
            </w:r>
          </w:p>
        </w:tc>
        <w:tc>
          <w:tcPr>
            <w:tcW w:w="851" w:type="dxa"/>
          </w:tcPr>
          <w:p w:rsidR="00F81F2A" w:rsidRDefault="000D364E">
            <w:pPr>
              <w:widowControl/>
              <w:spacing w:line="480" w:lineRule="auto"/>
              <w:rPr>
                <w:rFonts w:ascii="宋体" w:eastAsia="宋体" w:hAnsi="宋体" w:cs="宋体"/>
                <w:b/>
                <w:kern w:val="0"/>
                <w:sz w:val="24"/>
                <w:szCs w:val="24"/>
              </w:rPr>
            </w:pPr>
            <w:r>
              <w:rPr>
                <w:rFonts w:ascii="宋体" w:eastAsia="宋体" w:hAnsi="宋体" w:cs="宋体" w:hint="eastAsia"/>
                <w:b/>
                <w:kern w:val="0"/>
                <w:sz w:val="24"/>
                <w:szCs w:val="24"/>
              </w:rPr>
              <w:t>序号</w:t>
            </w:r>
          </w:p>
        </w:tc>
        <w:tc>
          <w:tcPr>
            <w:tcW w:w="8788" w:type="dxa"/>
          </w:tcPr>
          <w:p w:rsidR="00F81F2A" w:rsidRDefault="000D364E">
            <w:pPr>
              <w:widowControl/>
              <w:spacing w:line="480" w:lineRule="auto"/>
              <w:jc w:val="center"/>
              <w:rPr>
                <w:rFonts w:ascii="宋体" w:eastAsia="宋体" w:hAnsi="宋体" w:cs="宋体"/>
                <w:b/>
                <w:kern w:val="0"/>
                <w:sz w:val="24"/>
                <w:szCs w:val="24"/>
              </w:rPr>
            </w:pPr>
            <w:r>
              <w:rPr>
                <w:rFonts w:ascii="宋体" w:eastAsia="宋体" w:hAnsi="宋体" w:cs="宋体" w:hint="eastAsia"/>
                <w:b/>
                <w:kern w:val="0"/>
                <w:sz w:val="24"/>
                <w:szCs w:val="24"/>
              </w:rPr>
              <w:t>技术参数与性能指标</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1</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不低于</w:t>
            </w:r>
            <w:r>
              <w:rPr>
                <w:rFonts w:ascii="宋体" w:eastAsia="宋体" w:hAnsi="宋体" w:cs="宋体" w:hint="eastAsia"/>
                <w:kern w:val="0"/>
                <w:sz w:val="24"/>
                <w:szCs w:val="24"/>
                <w:lang w:eastAsia="zh-Hans"/>
              </w:rPr>
              <w:t>16</w:t>
            </w:r>
            <w:r>
              <w:rPr>
                <w:rFonts w:ascii="宋体" w:eastAsia="宋体" w:hAnsi="宋体" w:cs="宋体" w:hint="eastAsia"/>
                <w:kern w:val="0"/>
                <w:sz w:val="24"/>
                <w:szCs w:val="24"/>
                <w:lang w:eastAsia="zh-Hans"/>
              </w:rPr>
              <w:t>核</w:t>
            </w:r>
            <w:r>
              <w:rPr>
                <w:rFonts w:ascii="宋体" w:eastAsia="宋体" w:hAnsi="宋体" w:cs="宋体"/>
                <w:kern w:val="0"/>
                <w:sz w:val="24"/>
                <w:szCs w:val="24"/>
                <w:lang w:eastAsia="zh-Hans"/>
              </w:rPr>
              <w:t>24</w:t>
            </w:r>
            <w:r>
              <w:rPr>
                <w:rFonts w:ascii="宋体" w:eastAsia="宋体" w:hAnsi="宋体" w:cs="宋体" w:hint="eastAsia"/>
                <w:kern w:val="0"/>
                <w:sz w:val="24"/>
                <w:szCs w:val="24"/>
                <w:lang w:eastAsia="zh-Hans"/>
              </w:rPr>
              <w:t>线程的</w:t>
            </w:r>
            <w:r>
              <w:rPr>
                <w:rFonts w:ascii="宋体" w:eastAsia="宋体" w:hAnsi="宋体" w:cs="宋体" w:hint="eastAsia"/>
                <w:kern w:val="0"/>
                <w:sz w:val="24"/>
                <w:szCs w:val="24"/>
                <w:lang w:eastAsia="zh-Hans"/>
              </w:rPr>
              <w:t>CPU</w:t>
            </w:r>
            <w:r>
              <w:rPr>
                <w:rFonts w:ascii="宋体" w:eastAsia="宋体" w:hAnsi="宋体" w:cs="宋体"/>
                <w:kern w:val="0"/>
                <w:sz w:val="24"/>
                <w:szCs w:val="24"/>
                <w:lang w:eastAsia="zh-Hans"/>
              </w:rPr>
              <w:t>，</w:t>
            </w:r>
            <w:r>
              <w:rPr>
                <w:rFonts w:ascii="宋体" w:eastAsia="宋体" w:hAnsi="宋体" w:cs="宋体"/>
                <w:kern w:val="0"/>
                <w:sz w:val="24"/>
                <w:szCs w:val="24"/>
                <w:lang w:eastAsia="zh-Hans"/>
              </w:rPr>
              <w:t>10</w:t>
            </w:r>
            <w:r>
              <w:rPr>
                <w:rFonts w:ascii="宋体" w:eastAsia="宋体" w:hAnsi="宋体" w:cs="宋体" w:hint="eastAsia"/>
                <w:kern w:val="0"/>
                <w:sz w:val="24"/>
                <w:szCs w:val="24"/>
                <w:lang w:eastAsia="zh-Hans"/>
              </w:rPr>
              <w:t>纳米</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含</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以内制程</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不低于</w:t>
            </w:r>
            <w:r>
              <w:rPr>
                <w:rFonts w:ascii="宋体" w:eastAsia="宋体" w:hAnsi="宋体" w:cs="宋体"/>
                <w:kern w:val="0"/>
                <w:sz w:val="24"/>
                <w:szCs w:val="24"/>
                <w:lang w:eastAsia="zh-Hans"/>
              </w:rPr>
              <w:t>30</w:t>
            </w:r>
            <w:r>
              <w:rPr>
                <w:rFonts w:ascii="宋体" w:eastAsia="宋体" w:hAnsi="宋体" w:cs="宋体" w:hint="eastAsia"/>
                <w:kern w:val="0"/>
                <w:sz w:val="24"/>
                <w:szCs w:val="24"/>
                <w:lang w:eastAsia="zh-Hans"/>
              </w:rPr>
              <w:t>MB</w:t>
            </w:r>
            <w:r>
              <w:rPr>
                <w:rFonts w:ascii="宋体" w:eastAsia="宋体" w:hAnsi="宋体" w:cs="宋体"/>
                <w:kern w:val="0"/>
                <w:sz w:val="24"/>
                <w:szCs w:val="24"/>
                <w:lang w:eastAsia="zh-Hans"/>
              </w:rPr>
              <w:t xml:space="preserve"> </w:t>
            </w:r>
            <w:r>
              <w:rPr>
                <w:rFonts w:ascii="宋体" w:eastAsia="宋体" w:hAnsi="宋体" w:cs="宋体" w:hint="eastAsia"/>
                <w:kern w:val="0"/>
                <w:sz w:val="24"/>
                <w:szCs w:val="24"/>
                <w:lang w:eastAsia="zh-Hans"/>
              </w:rPr>
              <w:t>L</w:t>
            </w:r>
            <w:r>
              <w:rPr>
                <w:rFonts w:ascii="宋体" w:eastAsia="宋体" w:hAnsi="宋体" w:cs="宋体"/>
                <w:kern w:val="0"/>
                <w:sz w:val="24"/>
                <w:szCs w:val="24"/>
                <w:lang w:eastAsia="zh-Hans"/>
              </w:rPr>
              <w:t>3</w:t>
            </w:r>
            <w:r>
              <w:rPr>
                <w:rFonts w:ascii="宋体" w:eastAsia="宋体" w:hAnsi="宋体" w:cs="宋体" w:hint="eastAsia"/>
                <w:kern w:val="0"/>
                <w:sz w:val="24"/>
                <w:szCs w:val="24"/>
                <w:lang w:eastAsia="zh-Hans"/>
              </w:rPr>
              <w:t>智能高速缓存</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2</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带有不低于</w:t>
            </w:r>
            <w:r>
              <w:rPr>
                <w:rFonts w:ascii="宋体" w:eastAsia="宋体" w:hAnsi="宋体" w:cs="宋体"/>
                <w:kern w:val="0"/>
                <w:sz w:val="24"/>
                <w:szCs w:val="24"/>
                <w:lang w:eastAsia="zh-Hans"/>
              </w:rPr>
              <w:t>4</w:t>
            </w:r>
            <w:r>
              <w:rPr>
                <w:rFonts w:ascii="宋体" w:eastAsia="宋体" w:hAnsi="宋体" w:cs="宋体" w:hint="eastAsia"/>
                <w:kern w:val="0"/>
                <w:sz w:val="24"/>
                <w:szCs w:val="24"/>
                <w:lang w:eastAsia="zh-Hans"/>
              </w:rPr>
              <w:t>个内存插槽和</w:t>
            </w:r>
            <w:r>
              <w:rPr>
                <w:rFonts w:ascii="宋体" w:eastAsia="宋体" w:hAnsi="宋体" w:cs="宋体"/>
                <w:kern w:val="0"/>
                <w:sz w:val="24"/>
                <w:szCs w:val="24"/>
                <w:lang w:eastAsia="zh-Hans"/>
              </w:rPr>
              <w:t>6</w:t>
            </w:r>
            <w:r>
              <w:rPr>
                <w:rFonts w:ascii="宋体" w:eastAsia="宋体" w:hAnsi="宋体" w:cs="宋体" w:hint="eastAsia"/>
                <w:kern w:val="0"/>
                <w:sz w:val="24"/>
                <w:szCs w:val="24"/>
                <w:lang w:eastAsia="zh-Hans"/>
              </w:rPr>
              <w:t>个</w:t>
            </w:r>
            <w:r>
              <w:rPr>
                <w:rFonts w:ascii="宋体" w:eastAsia="宋体" w:hAnsi="宋体" w:cs="宋体" w:hint="eastAsia"/>
                <w:kern w:val="0"/>
                <w:sz w:val="24"/>
                <w:szCs w:val="24"/>
                <w:lang w:eastAsia="zh-Hans"/>
              </w:rPr>
              <w:t>PCI</w:t>
            </w:r>
            <w:r>
              <w:rPr>
                <w:rFonts w:ascii="宋体" w:eastAsia="宋体" w:hAnsi="宋体" w:cs="宋体" w:hint="eastAsia"/>
                <w:kern w:val="0"/>
                <w:sz w:val="24"/>
                <w:szCs w:val="24"/>
                <w:lang w:eastAsia="zh-Hans"/>
              </w:rPr>
              <w:t>—</w:t>
            </w:r>
            <w:r>
              <w:rPr>
                <w:rFonts w:ascii="宋体" w:eastAsia="宋体" w:hAnsi="宋体" w:cs="宋体" w:hint="eastAsia"/>
                <w:kern w:val="0"/>
                <w:sz w:val="24"/>
                <w:szCs w:val="24"/>
                <w:lang w:eastAsia="zh-Hans"/>
              </w:rPr>
              <w:t>E</w:t>
            </w:r>
            <w:r>
              <w:rPr>
                <w:rFonts w:ascii="宋体" w:eastAsia="宋体" w:hAnsi="宋体" w:cs="宋体" w:hint="eastAsia"/>
                <w:kern w:val="0"/>
                <w:sz w:val="24"/>
                <w:szCs w:val="24"/>
                <w:lang w:eastAsia="zh-Hans"/>
              </w:rPr>
              <w:t>插槽的主板</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3</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不低于</w:t>
            </w:r>
            <w:r>
              <w:rPr>
                <w:rFonts w:ascii="宋体" w:eastAsia="宋体" w:hAnsi="宋体" w:cs="宋体"/>
                <w:kern w:val="0"/>
                <w:sz w:val="24"/>
                <w:szCs w:val="24"/>
                <w:lang w:eastAsia="zh-Hans"/>
              </w:rPr>
              <w:t>64</w:t>
            </w:r>
            <w:r>
              <w:rPr>
                <w:rFonts w:ascii="宋体" w:eastAsia="宋体" w:hAnsi="宋体" w:cs="宋体" w:hint="eastAsia"/>
                <w:kern w:val="0"/>
                <w:sz w:val="24"/>
                <w:szCs w:val="24"/>
                <w:lang w:eastAsia="zh-Hans"/>
              </w:rPr>
              <w:t>G</w:t>
            </w:r>
            <w:r>
              <w:rPr>
                <w:rFonts w:ascii="宋体" w:eastAsia="宋体" w:hAnsi="宋体" w:cs="宋体"/>
                <w:kern w:val="0"/>
                <w:sz w:val="24"/>
                <w:szCs w:val="24"/>
                <w:lang w:eastAsia="zh-Hans"/>
              </w:rPr>
              <w:t xml:space="preserve"> </w:t>
            </w:r>
            <w:r>
              <w:rPr>
                <w:rFonts w:ascii="宋体" w:eastAsia="宋体" w:hAnsi="宋体" w:cs="宋体" w:hint="eastAsia"/>
                <w:kern w:val="0"/>
                <w:sz w:val="24"/>
                <w:szCs w:val="24"/>
                <w:lang w:eastAsia="zh-Hans"/>
              </w:rPr>
              <w:t>DDR</w:t>
            </w:r>
            <w:r>
              <w:rPr>
                <w:rFonts w:ascii="宋体" w:eastAsia="宋体" w:hAnsi="宋体" w:cs="宋体"/>
                <w:kern w:val="0"/>
                <w:sz w:val="24"/>
                <w:szCs w:val="24"/>
                <w:lang w:eastAsia="zh-Hans"/>
              </w:rPr>
              <w:t>5</w:t>
            </w:r>
            <w:r>
              <w:rPr>
                <w:rFonts w:ascii="宋体" w:eastAsia="宋体" w:hAnsi="宋体" w:cs="宋体" w:hint="eastAsia"/>
                <w:kern w:val="0"/>
                <w:sz w:val="24"/>
                <w:szCs w:val="24"/>
                <w:lang w:eastAsia="zh-Hans"/>
              </w:rPr>
              <w:t>内存</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4</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不低于</w:t>
            </w:r>
            <w:r>
              <w:rPr>
                <w:rFonts w:ascii="宋体" w:eastAsia="宋体" w:hAnsi="宋体" w:cs="宋体"/>
                <w:kern w:val="0"/>
                <w:sz w:val="24"/>
                <w:szCs w:val="24"/>
                <w:lang w:eastAsia="zh-Hans"/>
              </w:rPr>
              <w:t>512</w:t>
            </w:r>
            <w:r>
              <w:rPr>
                <w:rFonts w:ascii="宋体" w:eastAsia="宋体" w:hAnsi="宋体" w:cs="宋体" w:hint="eastAsia"/>
                <w:kern w:val="0"/>
                <w:sz w:val="24"/>
                <w:szCs w:val="24"/>
                <w:lang w:eastAsia="zh-Hans"/>
              </w:rPr>
              <w:t>GB</w:t>
            </w:r>
            <w:r>
              <w:rPr>
                <w:rFonts w:ascii="宋体" w:eastAsia="宋体" w:hAnsi="宋体" w:cs="宋体" w:hint="eastAsia"/>
                <w:kern w:val="0"/>
                <w:sz w:val="24"/>
                <w:szCs w:val="24"/>
                <w:lang w:eastAsia="zh-Hans"/>
              </w:rPr>
              <w:t>固态硬盘</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5</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不低于</w:t>
            </w:r>
            <w:r>
              <w:rPr>
                <w:rFonts w:ascii="宋体" w:eastAsia="宋体" w:hAnsi="宋体" w:cs="宋体"/>
                <w:kern w:val="0"/>
                <w:sz w:val="24"/>
                <w:szCs w:val="24"/>
                <w:lang w:eastAsia="zh-Hans"/>
              </w:rPr>
              <w:t>4</w:t>
            </w:r>
            <w:r>
              <w:rPr>
                <w:rFonts w:ascii="宋体" w:eastAsia="宋体" w:hAnsi="宋体" w:cs="宋体" w:hint="eastAsia"/>
                <w:kern w:val="0"/>
                <w:sz w:val="24"/>
                <w:szCs w:val="24"/>
                <w:lang w:eastAsia="zh-Hans"/>
              </w:rPr>
              <w:t>TB</w:t>
            </w:r>
            <w:r>
              <w:rPr>
                <w:rFonts w:ascii="宋体" w:eastAsia="宋体" w:hAnsi="宋体" w:cs="宋体" w:hint="eastAsia"/>
                <w:kern w:val="0"/>
                <w:sz w:val="24"/>
                <w:szCs w:val="24"/>
                <w:lang w:eastAsia="zh-Hans"/>
              </w:rPr>
              <w:t>的</w:t>
            </w:r>
            <w:r>
              <w:rPr>
                <w:rFonts w:ascii="宋体" w:eastAsia="宋体" w:hAnsi="宋体" w:cs="宋体"/>
                <w:kern w:val="0"/>
                <w:sz w:val="24"/>
                <w:szCs w:val="24"/>
                <w:lang w:eastAsia="zh-Hans"/>
              </w:rPr>
              <w:t>5400</w:t>
            </w:r>
            <w:r>
              <w:rPr>
                <w:rFonts w:ascii="宋体" w:eastAsia="宋体" w:hAnsi="宋体" w:cs="宋体" w:hint="eastAsia"/>
                <w:kern w:val="0"/>
                <w:sz w:val="24"/>
                <w:szCs w:val="24"/>
                <w:lang w:eastAsia="zh-Hans"/>
              </w:rPr>
              <w:t>rpm</w:t>
            </w:r>
            <w:r>
              <w:rPr>
                <w:rFonts w:ascii="宋体" w:eastAsia="宋体" w:hAnsi="宋体" w:cs="宋体" w:hint="eastAsia"/>
                <w:kern w:val="0"/>
                <w:sz w:val="24"/>
                <w:szCs w:val="24"/>
                <w:lang w:eastAsia="zh-Hans"/>
              </w:rPr>
              <w:t>机械硬盘</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6</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不低于</w:t>
            </w:r>
            <w:r>
              <w:rPr>
                <w:rFonts w:ascii="宋体" w:eastAsia="宋体" w:hAnsi="宋体" w:cs="宋体"/>
                <w:kern w:val="0"/>
                <w:sz w:val="24"/>
                <w:szCs w:val="24"/>
                <w:lang w:eastAsia="zh-Hans"/>
              </w:rPr>
              <w:t>24</w:t>
            </w:r>
            <w:r>
              <w:rPr>
                <w:rFonts w:ascii="宋体" w:eastAsia="宋体" w:hAnsi="宋体" w:cs="宋体" w:hint="eastAsia"/>
                <w:kern w:val="0"/>
                <w:sz w:val="24"/>
                <w:szCs w:val="24"/>
                <w:lang w:eastAsia="zh-Hans"/>
              </w:rPr>
              <w:t>GB</w:t>
            </w:r>
            <w:r>
              <w:rPr>
                <w:rFonts w:ascii="宋体" w:eastAsia="宋体" w:hAnsi="宋体" w:cs="宋体" w:hint="eastAsia"/>
                <w:kern w:val="0"/>
                <w:sz w:val="24"/>
                <w:szCs w:val="24"/>
                <w:lang w:eastAsia="zh-Hans"/>
              </w:rPr>
              <w:t>带</w:t>
            </w:r>
            <w:r>
              <w:rPr>
                <w:rFonts w:ascii="宋体" w:eastAsia="宋体" w:hAnsi="宋体" w:cs="宋体" w:hint="eastAsia"/>
                <w:kern w:val="0"/>
                <w:sz w:val="24"/>
                <w:szCs w:val="24"/>
                <w:lang w:eastAsia="zh-Hans"/>
              </w:rPr>
              <w:t>ECC</w:t>
            </w:r>
            <w:r>
              <w:rPr>
                <w:rFonts w:ascii="宋体" w:eastAsia="宋体" w:hAnsi="宋体" w:cs="宋体" w:hint="eastAsia"/>
                <w:kern w:val="0"/>
                <w:sz w:val="24"/>
                <w:szCs w:val="24"/>
                <w:lang w:eastAsia="zh-Hans"/>
              </w:rPr>
              <w:t>校验技术的</w:t>
            </w:r>
            <w:r>
              <w:rPr>
                <w:rFonts w:ascii="宋体" w:eastAsia="宋体" w:hAnsi="宋体" w:cs="宋体" w:hint="eastAsia"/>
                <w:kern w:val="0"/>
                <w:sz w:val="24"/>
                <w:szCs w:val="24"/>
                <w:lang w:eastAsia="zh-Hans"/>
              </w:rPr>
              <w:t>GDDR</w:t>
            </w:r>
            <w:r>
              <w:rPr>
                <w:rFonts w:ascii="宋体" w:eastAsia="宋体" w:hAnsi="宋体" w:cs="宋体"/>
                <w:kern w:val="0"/>
                <w:sz w:val="24"/>
                <w:szCs w:val="24"/>
                <w:lang w:eastAsia="zh-Hans"/>
              </w:rPr>
              <w:t>6</w:t>
            </w:r>
            <w:r>
              <w:rPr>
                <w:rFonts w:ascii="宋体" w:eastAsia="宋体" w:hAnsi="宋体" w:cs="宋体" w:hint="eastAsia"/>
                <w:kern w:val="0"/>
                <w:sz w:val="24"/>
                <w:szCs w:val="24"/>
                <w:lang w:eastAsia="zh-Hans"/>
              </w:rPr>
              <w:t>显存</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显存位宽不低于</w:t>
            </w:r>
            <w:r>
              <w:rPr>
                <w:rFonts w:ascii="宋体" w:eastAsia="宋体" w:hAnsi="宋体" w:cs="宋体"/>
                <w:kern w:val="0"/>
                <w:sz w:val="24"/>
                <w:szCs w:val="24"/>
                <w:lang w:eastAsia="zh-Hans"/>
              </w:rPr>
              <w:t>384</w:t>
            </w:r>
            <w:r>
              <w:rPr>
                <w:rFonts w:ascii="宋体" w:eastAsia="宋体" w:hAnsi="宋体" w:cs="宋体" w:hint="eastAsia"/>
                <w:kern w:val="0"/>
                <w:sz w:val="24"/>
                <w:szCs w:val="24"/>
                <w:lang w:eastAsia="zh-Hans"/>
              </w:rPr>
              <w:t>BIT</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功耗不低于</w:t>
            </w:r>
            <w:r>
              <w:rPr>
                <w:rFonts w:ascii="宋体" w:eastAsia="宋体" w:hAnsi="宋体" w:cs="宋体"/>
                <w:kern w:val="0"/>
                <w:sz w:val="24"/>
                <w:szCs w:val="24"/>
                <w:lang w:eastAsia="zh-Hans"/>
              </w:rPr>
              <w:t>230</w:t>
            </w:r>
            <w:r>
              <w:rPr>
                <w:rFonts w:ascii="宋体" w:eastAsia="宋体" w:hAnsi="宋体" w:cs="宋体" w:hint="eastAsia"/>
                <w:kern w:val="0"/>
                <w:sz w:val="24"/>
                <w:szCs w:val="24"/>
                <w:lang w:eastAsia="zh-Hans"/>
              </w:rPr>
              <w:t>W</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支持</w:t>
            </w:r>
            <w:r>
              <w:rPr>
                <w:rFonts w:ascii="宋体" w:eastAsia="宋体" w:hAnsi="宋体" w:cs="宋体" w:hint="eastAsia"/>
                <w:kern w:val="0"/>
                <w:sz w:val="24"/>
                <w:szCs w:val="24"/>
                <w:lang w:eastAsia="zh-Hans"/>
              </w:rPr>
              <w:t>VR</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光线追踪</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7</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至少具备单口的千兆网卡和集成声卡</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8</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kern w:val="0"/>
                <w:sz w:val="24"/>
                <w:szCs w:val="24"/>
                <w:lang w:eastAsia="zh-Hans"/>
              </w:rPr>
              <w:t>DVD R/W</w:t>
            </w:r>
            <w:r>
              <w:rPr>
                <w:rFonts w:ascii="宋体" w:eastAsia="宋体" w:hAnsi="宋体" w:cs="宋体" w:hint="eastAsia"/>
                <w:kern w:val="0"/>
                <w:sz w:val="24"/>
                <w:szCs w:val="24"/>
                <w:lang w:eastAsia="zh-Hans"/>
              </w:rPr>
              <w:t>光驱</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9</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不低于</w:t>
            </w:r>
            <w:r>
              <w:rPr>
                <w:rFonts w:ascii="宋体" w:eastAsia="宋体" w:hAnsi="宋体" w:cs="宋体"/>
                <w:kern w:val="0"/>
                <w:sz w:val="24"/>
                <w:szCs w:val="24"/>
              </w:rPr>
              <w:t>1000</w:t>
            </w:r>
            <w:r>
              <w:rPr>
                <w:rFonts w:ascii="宋体" w:eastAsia="宋体" w:hAnsi="宋体" w:cs="宋体" w:hint="eastAsia"/>
                <w:kern w:val="0"/>
                <w:sz w:val="24"/>
                <w:szCs w:val="24"/>
                <w:lang w:eastAsia="zh-Hans"/>
              </w:rPr>
              <w:t>W</w:t>
            </w:r>
            <w:r>
              <w:rPr>
                <w:rFonts w:ascii="宋体" w:eastAsia="宋体" w:hAnsi="宋体" w:cs="宋体" w:hint="eastAsia"/>
                <w:kern w:val="0"/>
                <w:sz w:val="24"/>
                <w:szCs w:val="24"/>
                <w:lang w:eastAsia="zh-Hans"/>
              </w:rPr>
              <w:t>电源功率</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10</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搭配性能优秀的水冷或风冷</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至少具备</w:t>
            </w:r>
            <w:r>
              <w:rPr>
                <w:rFonts w:ascii="宋体" w:eastAsia="宋体" w:hAnsi="宋体" w:cs="宋体"/>
                <w:kern w:val="0"/>
                <w:sz w:val="24"/>
                <w:szCs w:val="24"/>
                <w:lang w:eastAsia="zh-Hans"/>
              </w:rPr>
              <w:t>3</w:t>
            </w:r>
            <w:r>
              <w:rPr>
                <w:rFonts w:ascii="宋体" w:eastAsia="宋体" w:hAnsi="宋体" w:cs="宋体" w:hint="eastAsia"/>
                <w:kern w:val="0"/>
                <w:sz w:val="24"/>
                <w:szCs w:val="24"/>
                <w:lang w:eastAsia="zh-Hans"/>
              </w:rPr>
              <w:t>个</w:t>
            </w:r>
            <w:r>
              <w:rPr>
                <w:rFonts w:ascii="宋体" w:eastAsia="宋体" w:hAnsi="宋体" w:cs="宋体"/>
                <w:kern w:val="0"/>
                <w:sz w:val="24"/>
                <w:szCs w:val="24"/>
                <w:lang w:eastAsia="zh-Hans"/>
              </w:rPr>
              <w:t>3</w:t>
            </w:r>
            <w:r>
              <w:rPr>
                <w:rFonts w:ascii="宋体" w:eastAsia="宋体" w:hAnsi="宋体" w:cs="宋体" w:hint="eastAsia"/>
                <w:kern w:val="0"/>
                <w:sz w:val="24"/>
                <w:szCs w:val="24"/>
                <w:lang w:eastAsia="zh-Hans"/>
              </w:rPr>
              <w:t>.</w:t>
            </w:r>
            <w:r>
              <w:rPr>
                <w:rFonts w:ascii="宋体" w:eastAsia="宋体" w:hAnsi="宋体" w:cs="宋体"/>
                <w:kern w:val="0"/>
                <w:sz w:val="24"/>
                <w:szCs w:val="24"/>
                <w:lang w:eastAsia="zh-Hans"/>
              </w:rPr>
              <w:t>5</w:t>
            </w:r>
            <w:r>
              <w:rPr>
                <w:rFonts w:ascii="宋体" w:eastAsia="宋体" w:hAnsi="宋体" w:cs="宋体" w:hint="eastAsia"/>
                <w:kern w:val="0"/>
                <w:sz w:val="24"/>
                <w:szCs w:val="24"/>
                <w:lang w:eastAsia="zh-Hans"/>
              </w:rPr>
              <w:t>英寸硬盘盘位的机箱</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11</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配套的有线键盘</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鼠标</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各接口的显示器连接线和电源线</w:t>
            </w:r>
          </w:p>
        </w:tc>
      </w:tr>
    </w:tbl>
    <w:p w:rsidR="00F81F2A" w:rsidRDefault="000D364E">
      <w:pPr>
        <w:widowControl/>
        <w:shd w:val="clear" w:color="auto" w:fill="FFFFFF"/>
        <w:spacing w:line="480" w:lineRule="auto"/>
        <w:ind w:firstLineChars="150" w:firstLine="360"/>
        <w:rPr>
          <w:sz w:val="24"/>
        </w:rPr>
      </w:pPr>
      <w:r>
        <w:rPr>
          <w:rFonts w:hint="eastAsia"/>
          <w:sz w:val="24"/>
        </w:rPr>
        <w:t>品目信息二的</w:t>
      </w:r>
      <w:r>
        <w:rPr>
          <w:sz w:val="24"/>
        </w:rPr>
        <w:t>标的参数</w:t>
      </w:r>
      <w:r>
        <w:rPr>
          <w:rFonts w:hint="eastAsia"/>
          <w:sz w:val="24"/>
        </w:rPr>
        <w:t>：</w:t>
      </w:r>
    </w:p>
    <w:tbl>
      <w:tblPr>
        <w:tblStyle w:val="a7"/>
        <w:tblW w:w="10915" w:type="dxa"/>
        <w:tblInd w:w="-1281" w:type="dxa"/>
        <w:tblLook w:val="04A0" w:firstRow="1" w:lastRow="0" w:firstColumn="1" w:lastColumn="0" w:noHBand="0" w:noVBand="1"/>
      </w:tblPr>
      <w:tblGrid>
        <w:gridCol w:w="1276"/>
        <w:gridCol w:w="851"/>
        <w:gridCol w:w="8788"/>
      </w:tblGrid>
      <w:tr w:rsidR="00F81F2A">
        <w:tc>
          <w:tcPr>
            <w:tcW w:w="1276" w:type="dxa"/>
          </w:tcPr>
          <w:p w:rsidR="00F81F2A" w:rsidRDefault="000D364E">
            <w:pPr>
              <w:widowControl/>
              <w:spacing w:line="480" w:lineRule="auto"/>
              <w:rPr>
                <w:rFonts w:ascii="宋体" w:eastAsia="宋体" w:hAnsi="宋体" w:cs="宋体"/>
                <w:b/>
                <w:kern w:val="0"/>
                <w:sz w:val="24"/>
                <w:szCs w:val="24"/>
              </w:rPr>
            </w:pPr>
            <w:r>
              <w:rPr>
                <w:rFonts w:ascii="宋体" w:eastAsia="宋体" w:hAnsi="宋体" w:cs="宋体" w:hint="eastAsia"/>
                <w:b/>
                <w:kern w:val="0"/>
                <w:sz w:val="24"/>
                <w:szCs w:val="24"/>
              </w:rPr>
              <w:t>参数性质</w:t>
            </w:r>
          </w:p>
        </w:tc>
        <w:tc>
          <w:tcPr>
            <w:tcW w:w="851" w:type="dxa"/>
          </w:tcPr>
          <w:p w:rsidR="00F81F2A" w:rsidRDefault="000D364E">
            <w:pPr>
              <w:widowControl/>
              <w:spacing w:line="480" w:lineRule="auto"/>
              <w:rPr>
                <w:rFonts w:ascii="宋体" w:eastAsia="宋体" w:hAnsi="宋体" w:cs="宋体"/>
                <w:b/>
                <w:kern w:val="0"/>
                <w:sz w:val="24"/>
                <w:szCs w:val="24"/>
              </w:rPr>
            </w:pPr>
            <w:r>
              <w:rPr>
                <w:rFonts w:ascii="宋体" w:eastAsia="宋体" w:hAnsi="宋体" w:cs="宋体" w:hint="eastAsia"/>
                <w:b/>
                <w:kern w:val="0"/>
                <w:sz w:val="24"/>
                <w:szCs w:val="24"/>
              </w:rPr>
              <w:t>序号</w:t>
            </w:r>
          </w:p>
        </w:tc>
        <w:tc>
          <w:tcPr>
            <w:tcW w:w="8788" w:type="dxa"/>
          </w:tcPr>
          <w:p w:rsidR="00F81F2A" w:rsidRDefault="000D364E">
            <w:pPr>
              <w:widowControl/>
              <w:spacing w:line="480" w:lineRule="auto"/>
              <w:jc w:val="center"/>
              <w:rPr>
                <w:rFonts w:ascii="宋体" w:eastAsia="宋体" w:hAnsi="宋体" w:cs="宋体"/>
                <w:b/>
                <w:kern w:val="0"/>
                <w:sz w:val="24"/>
                <w:szCs w:val="24"/>
              </w:rPr>
            </w:pPr>
            <w:r>
              <w:rPr>
                <w:rFonts w:ascii="宋体" w:eastAsia="宋体" w:hAnsi="宋体" w:cs="宋体" w:hint="eastAsia"/>
                <w:b/>
                <w:kern w:val="0"/>
                <w:sz w:val="24"/>
                <w:szCs w:val="24"/>
              </w:rPr>
              <w:t>技术参数与性能指标</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1</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不低于</w:t>
            </w:r>
            <w:r>
              <w:rPr>
                <w:rFonts w:ascii="宋体" w:eastAsia="宋体" w:hAnsi="宋体" w:cs="宋体"/>
                <w:kern w:val="0"/>
                <w:sz w:val="24"/>
                <w:szCs w:val="24"/>
                <w:lang w:eastAsia="zh-Hans"/>
              </w:rPr>
              <w:t>21</w:t>
            </w:r>
            <w:r>
              <w:rPr>
                <w:rFonts w:ascii="宋体" w:eastAsia="宋体" w:hAnsi="宋体" w:cs="宋体" w:hint="eastAsia"/>
                <w:kern w:val="0"/>
                <w:sz w:val="24"/>
                <w:szCs w:val="24"/>
                <w:lang w:eastAsia="zh-Hans"/>
              </w:rPr>
              <w:t>.</w:t>
            </w:r>
            <w:r>
              <w:rPr>
                <w:rFonts w:ascii="宋体" w:eastAsia="宋体" w:hAnsi="宋体" w:cs="宋体"/>
                <w:kern w:val="0"/>
                <w:sz w:val="24"/>
                <w:szCs w:val="24"/>
                <w:lang w:eastAsia="zh-Hans"/>
              </w:rPr>
              <w:t>5</w:t>
            </w:r>
            <w:r>
              <w:rPr>
                <w:rFonts w:ascii="宋体" w:eastAsia="宋体" w:hAnsi="宋体" w:cs="宋体" w:hint="eastAsia"/>
                <w:kern w:val="0"/>
                <w:sz w:val="24"/>
                <w:szCs w:val="24"/>
                <w:lang w:eastAsia="zh-Hans"/>
              </w:rPr>
              <w:t>英寸的高清液晶数位手绘板</w:t>
            </w:r>
            <w:r>
              <w:rPr>
                <w:rFonts w:ascii="宋体" w:eastAsia="宋体" w:hAnsi="宋体" w:cs="宋体"/>
                <w:kern w:val="0"/>
                <w:sz w:val="24"/>
                <w:szCs w:val="24"/>
                <w:lang w:eastAsia="zh-Hans"/>
              </w:rPr>
              <w:t>，</w:t>
            </w:r>
            <w:r>
              <w:rPr>
                <w:rFonts w:ascii="宋体" w:eastAsia="宋体" w:hAnsi="宋体" w:cs="宋体"/>
                <w:kern w:val="0"/>
                <w:sz w:val="24"/>
                <w:szCs w:val="24"/>
                <w:lang w:eastAsia="zh-Hans"/>
              </w:rPr>
              <w:t>1670</w:t>
            </w:r>
            <w:r>
              <w:rPr>
                <w:rFonts w:ascii="宋体" w:eastAsia="宋体" w:hAnsi="宋体" w:cs="宋体" w:hint="eastAsia"/>
                <w:kern w:val="0"/>
                <w:sz w:val="24"/>
                <w:szCs w:val="24"/>
                <w:lang w:eastAsia="zh-Hans"/>
              </w:rPr>
              <w:t>万色</w:t>
            </w:r>
            <w:r>
              <w:rPr>
                <w:rFonts w:ascii="宋体" w:eastAsia="宋体" w:hAnsi="宋体" w:cs="宋体"/>
                <w:kern w:val="0"/>
                <w:sz w:val="24"/>
                <w:szCs w:val="24"/>
                <w:lang w:eastAsia="zh-Hans"/>
              </w:rPr>
              <w:t>，</w:t>
            </w:r>
            <w:r>
              <w:rPr>
                <w:rFonts w:ascii="宋体" w:eastAsia="宋体" w:hAnsi="宋体" w:cs="宋体"/>
                <w:kern w:val="0"/>
                <w:sz w:val="24"/>
                <w:szCs w:val="24"/>
                <w:lang w:eastAsia="zh-Hans"/>
              </w:rPr>
              <w:t>8</w:t>
            </w:r>
            <w:r>
              <w:rPr>
                <w:rFonts w:ascii="宋体" w:eastAsia="宋体" w:hAnsi="宋体" w:cs="宋体" w:hint="eastAsia"/>
                <w:kern w:val="0"/>
                <w:sz w:val="24"/>
                <w:szCs w:val="24"/>
                <w:lang w:eastAsia="zh-Hans"/>
              </w:rPr>
              <w:t>位色深</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分辨率不低于</w:t>
            </w:r>
            <w:r>
              <w:rPr>
                <w:rFonts w:ascii="宋体" w:eastAsia="宋体" w:hAnsi="宋体" w:cs="宋体"/>
                <w:kern w:val="0"/>
                <w:sz w:val="24"/>
                <w:szCs w:val="24"/>
                <w:lang w:eastAsia="zh-Hans"/>
              </w:rPr>
              <w:lastRenderedPageBreak/>
              <w:t>1920</w:t>
            </w:r>
            <w:r>
              <w:rPr>
                <w:rFonts w:ascii="宋体" w:eastAsia="宋体" w:hAnsi="宋体" w:cs="宋体" w:hint="eastAsia"/>
                <w:kern w:val="0"/>
                <w:sz w:val="24"/>
                <w:szCs w:val="24"/>
                <w:lang w:eastAsia="zh-Hans"/>
              </w:rPr>
              <w:t>x</w:t>
            </w:r>
            <w:r>
              <w:rPr>
                <w:rFonts w:ascii="宋体" w:eastAsia="宋体" w:hAnsi="宋体" w:cs="宋体"/>
                <w:kern w:val="0"/>
                <w:sz w:val="24"/>
                <w:szCs w:val="24"/>
                <w:lang w:eastAsia="zh-Hans"/>
              </w:rPr>
              <w:t>1080</w:t>
            </w:r>
            <w:r>
              <w:rPr>
                <w:rFonts w:ascii="宋体" w:eastAsia="宋体" w:hAnsi="宋体" w:cs="宋体"/>
                <w:kern w:val="0"/>
                <w:sz w:val="24"/>
                <w:szCs w:val="24"/>
                <w:lang w:eastAsia="zh-Hans"/>
              </w:rPr>
              <w:t>，</w:t>
            </w:r>
            <w:r>
              <w:rPr>
                <w:rFonts w:ascii="宋体" w:eastAsia="宋体" w:hAnsi="宋体" w:cs="宋体"/>
                <w:kern w:val="0"/>
                <w:sz w:val="24"/>
                <w:szCs w:val="24"/>
                <w:lang w:eastAsia="zh-Hans"/>
              </w:rPr>
              <w:t xml:space="preserve">72% </w:t>
            </w:r>
            <w:r>
              <w:rPr>
                <w:rFonts w:ascii="宋体" w:eastAsia="宋体" w:hAnsi="宋体" w:cs="宋体" w:hint="eastAsia"/>
                <w:kern w:val="0"/>
                <w:sz w:val="24"/>
                <w:szCs w:val="24"/>
                <w:lang w:eastAsia="zh-Hans"/>
              </w:rPr>
              <w:t>NTSC</w:t>
            </w:r>
            <w:r>
              <w:rPr>
                <w:rFonts w:ascii="宋体" w:eastAsia="宋体" w:hAnsi="宋体" w:cs="宋体" w:hint="eastAsia"/>
                <w:kern w:val="0"/>
                <w:sz w:val="24"/>
                <w:szCs w:val="24"/>
                <w:lang w:eastAsia="zh-Hans"/>
              </w:rPr>
              <w:t>色域</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屏幕亮度不低于</w:t>
            </w:r>
            <w:r>
              <w:rPr>
                <w:rFonts w:ascii="宋体" w:eastAsia="宋体" w:hAnsi="宋体" w:cs="宋体"/>
                <w:kern w:val="0"/>
                <w:sz w:val="24"/>
                <w:szCs w:val="24"/>
                <w:lang w:eastAsia="zh-Hans"/>
              </w:rPr>
              <w:t>230cd/m2</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对比度不低于对比度</w:t>
            </w:r>
            <w:r>
              <w:rPr>
                <w:rFonts w:ascii="宋体" w:eastAsia="宋体" w:hAnsi="宋体" w:cs="宋体" w:hint="eastAsia"/>
                <w:kern w:val="0"/>
                <w:sz w:val="24"/>
                <w:szCs w:val="24"/>
                <w:lang w:eastAsia="zh-Hans"/>
              </w:rPr>
              <w:t>1000</w:t>
            </w:r>
            <w:r>
              <w:rPr>
                <w:rFonts w:ascii="宋体" w:eastAsia="宋体" w:hAnsi="宋体" w:cs="宋体" w:hint="eastAsia"/>
                <w:kern w:val="0"/>
                <w:sz w:val="24"/>
                <w:szCs w:val="24"/>
                <w:lang w:eastAsia="zh-Hans"/>
              </w:rPr>
              <w:t>：</w:t>
            </w:r>
            <w:r>
              <w:rPr>
                <w:rFonts w:ascii="宋体" w:eastAsia="宋体" w:hAnsi="宋体" w:cs="宋体" w:hint="eastAsia"/>
                <w:kern w:val="0"/>
                <w:sz w:val="24"/>
                <w:szCs w:val="24"/>
                <w:lang w:eastAsia="zh-Hans"/>
              </w:rPr>
              <w:t>1</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响应时间不高于</w:t>
            </w:r>
            <w:r>
              <w:rPr>
                <w:rFonts w:ascii="宋体" w:eastAsia="宋体" w:hAnsi="宋体" w:cs="宋体"/>
                <w:kern w:val="0"/>
                <w:sz w:val="24"/>
                <w:szCs w:val="24"/>
                <w:lang w:eastAsia="zh-Hans"/>
              </w:rPr>
              <w:t>22</w:t>
            </w:r>
            <w:r>
              <w:rPr>
                <w:rFonts w:ascii="宋体" w:eastAsia="宋体" w:hAnsi="宋体" w:cs="宋体" w:hint="eastAsia"/>
                <w:kern w:val="0"/>
                <w:sz w:val="24"/>
                <w:szCs w:val="24"/>
                <w:lang w:eastAsia="zh-Hans"/>
              </w:rPr>
              <w:t>ms</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配有不可拆卸的防眩光哑光纸感膜</w:t>
            </w:r>
          </w:p>
        </w:tc>
      </w:tr>
      <w:tr w:rsidR="00F81F2A">
        <w:trPr>
          <w:trHeight w:val="90"/>
        </w:trPr>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lastRenderedPageBreak/>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2</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无源无线电磁感应笔</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具备不低于</w:t>
            </w:r>
            <w:r>
              <w:rPr>
                <w:rFonts w:ascii="宋体" w:eastAsia="宋体" w:hAnsi="宋体" w:cs="宋体"/>
                <w:kern w:val="0"/>
                <w:sz w:val="24"/>
                <w:szCs w:val="24"/>
                <w:lang w:eastAsia="zh-Hans"/>
              </w:rPr>
              <w:t>8192</w:t>
            </w:r>
            <w:r>
              <w:rPr>
                <w:rFonts w:ascii="宋体" w:eastAsia="宋体" w:hAnsi="宋体" w:cs="宋体" w:hint="eastAsia"/>
                <w:kern w:val="0"/>
                <w:sz w:val="24"/>
                <w:szCs w:val="24"/>
                <w:lang w:eastAsia="zh-Hans"/>
              </w:rPr>
              <w:t>级压力感应和不低于</w:t>
            </w:r>
            <w:r>
              <w:rPr>
                <w:rFonts w:ascii="宋体" w:eastAsia="宋体" w:hAnsi="宋体" w:cs="宋体"/>
                <w:kern w:val="0"/>
                <w:sz w:val="24"/>
                <w:szCs w:val="24"/>
                <w:lang w:eastAsia="zh-Hans"/>
              </w:rPr>
              <w:t>60</w:t>
            </w:r>
            <w:r>
              <w:rPr>
                <w:rFonts w:ascii="宋体" w:eastAsia="宋体" w:hAnsi="宋体" w:cs="宋体" w:hint="eastAsia"/>
                <w:kern w:val="0"/>
                <w:sz w:val="24"/>
                <w:szCs w:val="24"/>
                <w:lang w:eastAsia="zh-Hans"/>
              </w:rPr>
              <w:t>度</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级的锋侧倾斜感应</w:t>
            </w:r>
          </w:p>
        </w:tc>
      </w:tr>
      <w:tr w:rsidR="00F81F2A">
        <w:trPr>
          <w:trHeight w:val="90"/>
        </w:trPr>
        <w:tc>
          <w:tcPr>
            <w:tcW w:w="1276" w:type="dxa"/>
          </w:tcPr>
          <w:p w:rsidR="00F81F2A" w:rsidRDefault="000D364E">
            <w:pPr>
              <w:widowControl/>
              <w:spacing w:line="480" w:lineRule="auto"/>
              <w:rPr>
                <w:rFonts w:ascii="宋体" w:eastAsia="宋体" w:hAnsi="宋体" w:cs="宋体"/>
                <w:bCs/>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3</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笔侧按键不少于</w:t>
            </w:r>
            <w:r>
              <w:rPr>
                <w:rFonts w:ascii="宋体" w:eastAsia="宋体" w:hAnsi="宋体" w:cs="宋体"/>
                <w:kern w:val="0"/>
                <w:sz w:val="24"/>
                <w:szCs w:val="24"/>
                <w:lang w:eastAsia="zh-Hans"/>
              </w:rPr>
              <w:t>2</w:t>
            </w:r>
            <w:r>
              <w:rPr>
                <w:rFonts w:ascii="宋体" w:eastAsia="宋体" w:hAnsi="宋体" w:cs="宋体" w:hint="eastAsia"/>
                <w:kern w:val="0"/>
                <w:sz w:val="24"/>
                <w:szCs w:val="24"/>
                <w:lang w:eastAsia="zh-Hans"/>
              </w:rPr>
              <w:t>个</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4</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至少支持</w:t>
            </w:r>
            <w:r>
              <w:rPr>
                <w:rFonts w:ascii="宋体" w:eastAsia="宋体" w:hAnsi="宋体" w:cs="宋体"/>
                <w:kern w:val="0"/>
                <w:sz w:val="24"/>
                <w:szCs w:val="24"/>
                <w:lang w:eastAsia="zh-Hans"/>
              </w:rPr>
              <w:t>16-82</w:t>
            </w:r>
            <w:r>
              <w:rPr>
                <w:rFonts w:ascii="宋体" w:eastAsia="宋体" w:hAnsi="宋体" w:cs="宋体" w:hint="eastAsia"/>
                <w:kern w:val="0"/>
                <w:sz w:val="24"/>
                <w:szCs w:val="24"/>
                <w:lang w:eastAsia="zh-Hans"/>
              </w:rPr>
              <w:t>度可调节角度的支架</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5</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至少支持</w:t>
            </w:r>
            <w:r>
              <w:rPr>
                <w:rFonts w:ascii="宋体" w:eastAsia="宋体" w:hAnsi="宋体" w:cs="宋体" w:hint="eastAsia"/>
                <w:kern w:val="0"/>
                <w:sz w:val="24"/>
                <w:szCs w:val="24"/>
                <w:lang w:eastAsia="zh-Hans"/>
              </w:rPr>
              <w:t>HDMI</w:t>
            </w:r>
            <w:r>
              <w:rPr>
                <w:rFonts w:ascii="宋体" w:eastAsia="宋体" w:hAnsi="宋体" w:cs="宋体" w:hint="eastAsia"/>
                <w:kern w:val="0"/>
                <w:sz w:val="24"/>
                <w:szCs w:val="24"/>
                <w:lang w:eastAsia="zh-Hans"/>
              </w:rPr>
              <w:t>和</w:t>
            </w:r>
            <w:r>
              <w:rPr>
                <w:rFonts w:ascii="宋体" w:eastAsia="宋体" w:hAnsi="宋体" w:cs="宋体" w:hint="eastAsia"/>
                <w:kern w:val="0"/>
                <w:sz w:val="24"/>
                <w:szCs w:val="24"/>
                <w:lang w:eastAsia="zh-Hans"/>
              </w:rPr>
              <w:t>USB</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A</w:t>
            </w:r>
            <w:r>
              <w:rPr>
                <w:rFonts w:ascii="宋体" w:eastAsia="宋体" w:hAnsi="宋体" w:cs="宋体" w:hint="eastAsia"/>
                <w:kern w:val="0"/>
                <w:sz w:val="24"/>
                <w:szCs w:val="24"/>
                <w:lang w:eastAsia="zh-Hans"/>
              </w:rPr>
              <w:t>接口连接功能</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6</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具有屏侧笔夹</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以及不低于</w:t>
            </w:r>
            <w:r>
              <w:rPr>
                <w:rFonts w:ascii="宋体" w:eastAsia="宋体" w:hAnsi="宋体" w:cs="宋体"/>
                <w:kern w:val="0"/>
                <w:sz w:val="24"/>
                <w:szCs w:val="24"/>
                <w:lang w:eastAsia="zh-Hans"/>
              </w:rPr>
              <w:t>3</w:t>
            </w:r>
            <w:r>
              <w:rPr>
                <w:rFonts w:ascii="宋体" w:eastAsia="宋体" w:hAnsi="宋体" w:cs="宋体" w:hint="eastAsia"/>
                <w:kern w:val="0"/>
                <w:sz w:val="24"/>
                <w:szCs w:val="24"/>
                <w:lang w:eastAsia="zh-Hans"/>
              </w:rPr>
              <w:t>个标准笔尖和笔尖替换工具</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7</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配有</w:t>
            </w:r>
            <w:r>
              <w:rPr>
                <w:rFonts w:ascii="宋体" w:eastAsia="宋体" w:hAnsi="宋体" w:cs="宋体" w:hint="eastAsia"/>
                <w:kern w:val="0"/>
                <w:sz w:val="24"/>
                <w:szCs w:val="24"/>
                <w:lang w:eastAsia="zh-Hans"/>
              </w:rPr>
              <w:t>ABS+PC</w:t>
            </w:r>
            <w:r>
              <w:rPr>
                <w:rFonts w:ascii="宋体" w:eastAsia="宋体" w:hAnsi="宋体" w:cs="宋体" w:hint="eastAsia"/>
                <w:kern w:val="0"/>
                <w:sz w:val="24"/>
                <w:szCs w:val="24"/>
                <w:lang w:eastAsia="zh-Hans"/>
              </w:rPr>
              <w:t>材质操控器</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能在相关专业软件中实现自定义快捷键</w:t>
            </w:r>
            <w:r>
              <w:rPr>
                <w:rFonts w:ascii="宋体" w:eastAsia="宋体" w:hAnsi="宋体" w:cs="宋体"/>
                <w:kern w:val="0"/>
                <w:sz w:val="24"/>
                <w:szCs w:val="24"/>
                <w:lang w:eastAsia="zh-Hans"/>
              </w:rPr>
              <w:t>、切换预设、笔刷控制、参数调整、视频音频帧数</w:t>
            </w:r>
            <w:r>
              <w:rPr>
                <w:rFonts w:ascii="宋体" w:eastAsia="宋体" w:hAnsi="宋体" w:cs="宋体" w:hint="eastAsia"/>
                <w:kern w:val="0"/>
                <w:sz w:val="24"/>
                <w:szCs w:val="24"/>
                <w:lang w:eastAsia="zh-Hans"/>
              </w:rPr>
              <w:t>等功能</w:t>
            </w:r>
          </w:p>
        </w:tc>
      </w:tr>
    </w:tbl>
    <w:p w:rsidR="00F81F2A" w:rsidRDefault="00F81F2A">
      <w:pPr>
        <w:widowControl/>
        <w:shd w:val="clear" w:color="auto" w:fill="FFFFFF"/>
        <w:spacing w:line="480" w:lineRule="auto"/>
        <w:rPr>
          <w:sz w:val="24"/>
        </w:rPr>
      </w:pPr>
    </w:p>
    <w:p w:rsidR="00F81F2A" w:rsidRDefault="000D364E">
      <w:pPr>
        <w:widowControl/>
        <w:shd w:val="clear" w:color="auto" w:fill="FFFFFF"/>
        <w:spacing w:line="480" w:lineRule="auto"/>
        <w:ind w:firstLineChars="150" w:firstLine="360"/>
        <w:rPr>
          <w:sz w:val="24"/>
        </w:rPr>
      </w:pPr>
      <w:r>
        <w:rPr>
          <w:rFonts w:hint="eastAsia"/>
          <w:sz w:val="24"/>
        </w:rPr>
        <w:t>品目信息三的</w:t>
      </w:r>
      <w:r>
        <w:rPr>
          <w:sz w:val="24"/>
        </w:rPr>
        <w:t>标的参数</w:t>
      </w:r>
      <w:r>
        <w:rPr>
          <w:rFonts w:hint="eastAsia"/>
          <w:sz w:val="24"/>
        </w:rPr>
        <w:t>：</w:t>
      </w:r>
    </w:p>
    <w:tbl>
      <w:tblPr>
        <w:tblStyle w:val="a7"/>
        <w:tblW w:w="10915" w:type="dxa"/>
        <w:tblInd w:w="-1281" w:type="dxa"/>
        <w:tblLook w:val="04A0" w:firstRow="1" w:lastRow="0" w:firstColumn="1" w:lastColumn="0" w:noHBand="0" w:noVBand="1"/>
      </w:tblPr>
      <w:tblGrid>
        <w:gridCol w:w="1276"/>
        <w:gridCol w:w="851"/>
        <w:gridCol w:w="8788"/>
      </w:tblGrid>
      <w:tr w:rsidR="00F81F2A">
        <w:tc>
          <w:tcPr>
            <w:tcW w:w="1276" w:type="dxa"/>
          </w:tcPr>
          <w:p w:rsidR="00F81F2A" w:rsidRDefault="000D364E">
            <w:pPr>
              <w:widowControl/>
              <w:spacing w:line="480" w:lineRule="auto"/>
              <w:rPr>
                <w:rFonts w:ascii="宋体" w:eastAsia="宋体" w:hAnsi="宋体" w:cs="宋体"/>
                <w:b/>
                <w:kern w:val="0"/>
                <w:sz w:val="24"/>
                <w:szCs w:val="24"/>
              </w:rPr>
            </w:pPr>
            <w:r>
              <w:rPr>
                <w:rFonts w:ascii="宋体" w:eastAsia="宋体" w:hAnsi="宋体" w:cs="宋体" w:hint="eastAsia"/>
                <w:b/>
                <w:kern w:val="0"/>
                <w:sz w:val="24"/>
                <w:szCs w:val="24"/>
              </w:rPr>
              <w:t>参数性质</w:t>
            </w:r>
          </w:p>
        </w:tc>
        <w:tc>
          <w:tcPr>
            <w:tcW w:w="851" w:type="dxa"/>
          </w:tcPr>
          <w:p w:rsidR="00F81F2A" w:rsidRDefault="000D364E">
            <w:pPr>
              <w:widowControl/>
              <w:spacing w:line="480" w:lineRule="auto"/>
              <w:rPr>
                <w:rFonts w:ascii="宋体" w:eastAsia="宋体" w:hAnsi="宋体" w:cs="宋体"/>
                <w:b/>
                <w:kern w:val="0"/>
                <w:sz w:val="24"/>
                <w:szCs w:val="24"/>
              </w:rPr>
            </w:pPr>
            <w:r>
              <w:rPr>
                <w:rFonts w:ascii="宋体" w:eastAsia="宋体" w:hAnsi="宋体" w:cs="宋体" w:hint="eastAsia"/>
                <w:b/>
                <w:kern w:val="0"/>
                <w:sz w:val="24"/>
                <w:szCs w:val="24"/>
              </w:rPr>
              <w:t>序号</w:t>
            </w:r>
          </w:p>
        </w:tc>
        <w:tc>
          <w:tcPr>
            <w:tcW w:w="8788" w:type="dxa"/>
          </w:tcPr>
          <w:p w:rsidR="00F81F2A" w:rsidRDefault="000D364E">
            <w:pPr>
              <w:widowControl/>
              <w:spacing w:line="480" w:lineRule="auto"/>
              <w:jc w:val="center"/>
              <w:rPr>
                <w:rFonts w:ascii="宋体" w:eastAsia="宋体" w:hAnsi="宋体" w:cs="宋体"/>
                <w:b/>
                <w:kern w:val="0"/>
                <w:sz w:val="24"/>
                <w:szCs w:val="24"/>
              </w:rPr>
            </w:pPr>
            <w:r>
              <w:rPr>
                <w:rFonts w:ascii="宋体" w:eastAsia="宋体" w:hAnsi="宋体" w:cs="宋体" w:hint="eastAsia"/>
                <w:b/>
                <w:kern w:val="0"/>
                <w:sz w:val="24"/>
                <w:szCs w:val="24"/>
              </w:rPr>
              <w:t>技术参数与性能指标</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1</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全画幅</w:t>
            </w:r>
            <w:r>
              <w:rPr>
                <w:rFonts w:ascii="宋体" w:eastAsia="宋体" w:hAnsi="宋体" w:cs="宋体" w:hint="eastAsia"/>
                <w:kern w:val="0"/>
                <w:sz w:val="24"/>
                <w:szCs w:val="24"/>
                <w:lang w:eastAsia="zh-Hans"/>
              </w:rPr>
              <w:t>E</w:t>
            </w:r>
            <w:r>
              <w:rPr>
                <w:rFonts w:ascii="宋体" w:eastAsia="宋体" w:hAnsi="宋体" w:cs="宋体" w:hint="eastAsia"/>
                <w:kern w:val="0"/>
                <w:sz w:val="24"/>
                <w:szCs w:val="24"/>
                <w:lang w:eastAsia="zh-Hans"/>
              </w:rPr>
              <w:t>卡口</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中长焦变焦镜头</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变焦范围</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广角端不低于</w:t>
            </w:r>
            <w:r>
              <w:rPr>
                <w:rFonts w:ascii="宋体" w:eastAsia="宋体" w:hAnsi="宋体" w:cs="宋体"/>
                <w:kern w:val="0"/>
                <w:sz w:val="24"/>
                <w:szCs w:val="24"/>
                <w:lang w:eastAsia="zh-Hans"/>
              </w:rPr>
              <w:t>70</w:t>
            </w:r>
            <w:r>
              <w:rPr>
                <w:rFonts w:ascii="宋体" w:eastAsia="宋体" w:hAnsi="宋体" w:cs="宋体" w:hint="eastAsia"/>
                <w:kern w:val="0"/>
                <w:sz w:val="24"/>
                <w:szCs w:val="24"/>
                <w:lang w:eastAsia="zh-Hans"/>
              </w:rPr>
              <w:t>mm</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长焦端不高于</w:t>
            </w:r>
            <w:r>
              <w:rPr>
                <w:rFonts w:ascii="宋体" w:eastAsia="宋体" w:hAnsi="宋体" w:cs="宋体"/>
                <w:kern w:val="0"/>
                <w:sz w:val="24"/>
                <w:szCs w:val="24"/>
                <w:lang w:eastAsia="zh-Hans"/>
              </w:rPr>
              <w:t>：</w:t>
            </w:r>
            <w:r>
              <w:rPr>
                <w:rFonts w:ascii="宋体" w:eastAsia="宋体" w:hAnsi="宋体" w:cs="宋体"/>
                <w:kern w:val="0"/>
                <w:sz w:val="24"/>
                <w:szCs w:val="24"/>
                <w:lang w:eastAsia="zh-Hans"/>
              </w:rPr>
              <w:t>180</w:t>
            </w:r>
            <w:r>
              <w:rPr>
                <w:rFonts w:ascii="宋体" w:eastAsia="宋体" w:hAnsi="宋体" w:cs="宋体" w:hint="eastAsia"/>
                <w:kern w:val="0"/>
                <w:sz w:val="24"/>
                <w:szCs w:val="24"/>
                <w:lang w:eastAsia="zh-Hans"/>
              </w:rPr>
              <w:t>mm</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2</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镜头最大光圈不小于</w:t>
            </w:r>
            <w:r>
              <w:rPr>
                <w:rFonts w:ascii="宋体" w:eastAsia="宋体" w:hAnsi="宋体" w:cs="宋体" w:hint="eastAsia"/>
                <w:kern w:val="0"/>
                <w:sz w:val="24"/>
                <w:szCs w:val="24"/>
                <w:lang w:eastAsia="zh-Hans"/>
              </w:rPr>
              <w:t>f</w:t>
            </w:r>
            <w:r>
              <w:rPr>
                <w:rFonts w:ascii="宋体" w:eastAsia="宋体" w:hAnsi="宋体" w:cs="宋体"/>
                <w:kern w:val="0"/>
                <w:sz w:val="24"/>
                <w:szCs w:val="24"/>
                <w:lang w:eastAsia="zh-Hans"/>
              </w:rPr>
              <w:t>2</w:t>
            </w:r>
            <w:r>
              <w:rPr>
                <w:rFonts w:ascii="宋体" w:eastAsia="宋体" w:hAnsi="宋体" w:cs="宋体" w:hint="eastAsia"/>
                <w:kern w:val="0"/>
                <w:sz w:val="24"/>
                <w:szCs w:val="24"/>
                <w:lang w:eastAsia="zh-Hans"/>
              </w:rPr>
              <w:t>.</w:t>
            </w:r>
            <w:r>
              <w:rPr>
                <w:rFonts w:ascii="宋体" w:eastAsia="宋体" w:hAnsi="宋体" w:cs="宋体"/>
                <w:kern w:val="0"/>
                <w:sz w:val="24"/>
                <w:szCs w:val="24"/>
                <w:lang w:eastAsia="zh-Hans"/>
              </w:rPr>
              <w:t>8</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圆形光圈叶片</w:t>
            </w:r>
          </w:p>
        </w:tc>
      </w:tr>
      <w:tr w:rsidR="00F81F2A">
        <w:tc>
          <w:tcPr>
            <w:tcW w:w="1276"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hint="eastAsia"/>
                <w:bCs/>
                <w:kern w:val="0"/>
                <w:sz w:val="24"/>
                <w:szCs w:val="24"/>
              </w:rPr>
              <w:t>▲</w:t>
            </w: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3</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kern w:val="0"/>
                <w:sz w:val="24"/>
                <w:szCs w:val="24"/>
                <w:lang w:eastAsia="zh-Hans"/>
              </w:rPr>
              <w:t>镜片结构</w:t>
            </w:r>
            <w:r>
              <w:rPr>
                <w:rFonts w:ascii="宋体" w:eastAsia="宋体" w:hAnsi="宋体" w:cs="宋体"/>
                <w:kern w:val="0"/>
                <w:sz w:val="24"/>
                <w:szCs w:val="24"/>
                <w:lang w:eastAsia="zh-Hans"/>
              </w:rPr>
              <w:t>14</w:t>
            </w:r>
            <w:r>
              <w:rPr>
                <w:rFonts w:ascii="宋体" w:eastAsia="宋体" w:hAnsi="宋体" w:cs="宋体"/>
                <w:kern w:val="0"/>
                <w:sz w:val="24"/>
                <w:szCs w:val="24"/>
                <w:lang w:eastAsia="zh-Hans"/>
              </w:rPr>
              <w:t>组</w:t>
            </w:r>
            <w:r>
              <w:rPr>
                <w:rFonts w:ascii="宋体" w:eastAsia="宋体" w:hAnsi="宋体" w:cs="宋体"/>
                <w:kern w:val="0"/>
                <w:sz w:val="24"/>
                <w:szCs w:val="24"/>
                <w:lang w:eastAsia="zh-Hans"/>
              </w:rPr>
              <w:t>19</w:t>
            </w:r>
            <w:r>
              <w:rPr>
                <w:rFonts w:ascii="宋体" w:eastAsia="宋体" w:hAnsi="宋体" w:cs="宋体"/>
                <w:kern w:val="0"/>
                <w:sz w:val="24"/>
                <w:szCs w:val="24"/>
                <w:lang w:eastAsia="zh-Hans"/>
              </w:rPr>
              <w:t>枚，包括</w:t>
            </w:r>
            <w:r>
              <w:rPr>
                <w:rFonts w:ascii="宋体" w:eastAsia="宋体" w:hAnsi="宋体" w:cs="宋体"/>
                <w:kern w:val="0"/>
                <w:sz w:val="24"/>
                <w:szCs w:val="24"/>
                <w:lang w:eastAsia="zh-Hans"/>
              </w:rPr>
              <w:t xml:space="preserve">XLD </w:t>
            </w:r>
            <w:r>
              <w:rPr>
                <w:rFonts w:ascii="宋体" w:eastAsia="宋体" w:hAnsi="宋体" w:cs="宋体"/>
                <w:kern w:val="0"/>
                <w:sz w:val="24"/>
                <w:szCs w:val="24"/>
                <w:lang w:eastAsia="zh-Hans"/>
              </w:rPr>
              <w:t>超级低色散镜片、</w:t>
            </w:r>
            <w:r>
              <w:rPr>
                <w:rFonts w:ascii="宋体" w:eastAsia="宋体" w:hAnsi="宋体" w:cs="宋体"/>
                <w:kern w:val="0"/>
                <w:sz w:val="24"/>
                <w:szCs w:val="24"/>
                <w:lang w:eastAsia="zh-Hans"/>
              </w:rPr>
              <w:t xml:space="preserve">LD </w:t>
            </w:r>
            <w:r>
              <w:rPr>
                <w:rFonts w:ascii="宋体" w:eastAsia="宋体" w:hAnsi="宋体" w:cs="宋体"/>
                <w:kern w:val="0"/>
                <w:sz w:val="24"/>
                <w:szCs w:val="24"/>
                <w:lang w:eastAsia="zh-Hans"/>
              </w:rPr>
              <w:t>低色散镜片、</w:t>
            </w:r>
            <w:r>
              <w:rPr>
                <w:rFonts w:ascii="宋体" w:eastAsia="宋体" w:hAnsi="宋体" w:cs="宋体"/>
                <w:kern w:val="0"/>
                <w:sz w:val="24"/>
                <w:szCs w:val="24"/>
                <w:lang w:eastAsia="zh-Hans"/>
              </w:rPr>
              <w:t>GM</w:t>
            </w:r>
          </w:p>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kern w:val="0"/>
                <w:sz w:val="24"/>
                <w:szCs w:val="24"/>
                <w:lang w:eastAsia="zh-Hans"/>
              </w:rPr>
              <w:t>玻璃铸造非球面镜片、复合非球面镜片</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4</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具备线性马达自动对焦机构</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最近对焦距离</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最广角时不大于</w:t>
            </w:r>
            <w:r>
              <w:rPr>
                <w:rFonts w:ascii="宋体" w:eastAsia="宋体" w:hAnsi="宋体" w:cs="宋体"/>
                <w:kern w:val="0"/>
                <w:sz w:val="24"/>
                <w:szCs w:val="24"/>
                <w:lang w:eastAsia="zh-Hans"/>
              </w:rPr>
              <w:t>0</w:t>
            </w:r>
            <w:r>
              <w:rPr>
                <w:rFonts w:ascii="宋体" w:eastAsia="宋体" w:hAnsi="宋体" w:cs="宋体" w:hint="eastAsia"/>
                <w:kern w:val="0"/>
                <w:sz w:val="24"/>
                <w:szCs w:val="24"/>
                <w:lang w:eastAsia="zh-Hans"/>
              </w:rPr>
              <w:t>.</w:t>
            </w:r>
            <w:r>
              <w:rPr>
                <w:rFonts w:ascii="宋体" w:eastAsia="宋体" w:hAnsi="宋体" w:cs="宋体"/>
                <w:kern w:val="0"/>
                <w:sz w:val="24"/>
                <w:szCs w:val="24"/>
                <w:lang w:eastAsia="zh-Hans"/>
              </w:rPr>
              <w:t>28</w:t>
            </w:r>
            <w:r>
              <w:rPr>
                <w:rFonts w:ascii="宋体" w:eastAsia="宋体" w:hAnsi="宋体" w:cs="宋体" w:hint="eastAsia"/>
                <w:kern w:val="0"/>
                <w:sz w:val="24"/>
                <w:szCs w:val="24"/>
                <w:lang w:eastAsia="zh-Hans"/>
              </w:rPr>
              <w:t>米</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最长焦时不大于</w:t>
            </w:r>
            <w:r>
              <w:rPr>
                <w:rFonts w:ascii="宋体" w:eastAsia="宋体" w:hAnsi="宋体" w:cs="宋体"/>
                <w:kern w:val="0"/>
                <w:sz w:val="24"/>
                <w:szCs w:val="24"/>
                <w:lang w:eastAsia="zh-Hans"/>
              </w:rPr>
              <w:t>0</w:t>
            </w:r>
            <w:r>
              <w:rPr>
                <w:rFonts w:ascii="宋体" w:eastAsia="宋体" w:hAnsi="宋体" w:cs="宋体" w:hint="eastAsia"/>
                <w:kern w:val="0"/>
                <w:sz w:val="24"/>
                <w:szCs w:val="24"/>
                <w:lang w:eastAsia="zh-Hans"/>
              </w:rPr>
              <w:t>.</w:t>
            </w:r>
            <w:r>
              <w:rPr>
                <w:rFonts w:ascii="宋体" w:eastAsia="宋体" w:hAnsi="宋体" w:cs="宋体"/>
                <w:kern w:val="0"/>
                <w:sz w:val="24"/>
                <w:szCs w:val="24"/>
                <w:lang w:eastAsia="zh-Hans"/>
              </w:rPr>
              <w:t>86</w:t>
            </w:r>
            <w:r>
              <w:rPr>
                <w:rFonts w:ascii="宋体" w:eastAsia="宋体" w:hAnsi="宋体" w:cs="宋体" w:hint="eastAsia"/>
                <w:kern w:val="0"/>
                <w:sz w:val="24"/>
                <w:szCs w:val="24"/>
                <w:lang w:eastAsia="zh-Hans"/>
              </w:rPr>
              <w:t>米</w:t>
            </w:r>
          </w:p>
        </w:tc>
      </w:tr>
      <w:tr w:rsidR="00F81F2A">
        <w:tc>
          <w:tcPr>
            <w:tcW w:w="1276" w:type="dxa"/>
          </w:tcPr>
          <w:p w:rsidR="00F81F2A" w:rsidRDefault="00F81F2A">
            <w:pPr>
              <w:widowControl/>
              <w:spacing w:line="480" w:lineRule="auto"/>
              <w:rPr>
                <w:rFonts w:ascii="宋体" w:eastAsia="宋体" w:hAnsi="宋体" w:cs="宋体"/>
                <w:kern w:val="0"/>
                <w:sz w:val="24"/>
                <w:szCs w:val="24"/>
              </w:rPr>
            </w:pPr>
          </w:p>
        </w:tc>
        <w:tc>
          <w:tcPr>
            <w:tcW w:w="851" w:type="dxa"/>
          </w:tcPr>
          <w:p w:rsidR="00F81F2A" w:rsidRDefault="000D364E">
            <w:pPr>
              <w:widowControl/>
              <w:spacing w:line="480" w:lineRule="auto"/>
              <w:rPr>
                <w:rFonts w:ascii="宋体" w:eastAsia="宋体" w:hAnsi="宋体" w:cs="宋体"/>
                <w:kern w:val="0"/>
                <w:sz w:val="24"/>
                <w:szCs w:val="24"/>
              </w:rPr>
            </w:pPr>
            <w:r>
              <w:rPr>
                <w:rFonts w:ascii="宋体" w:eastAsia="宋体" w:hAnsi="宋体" w:cs="宋体"/>
                <w:kern w:val="0"/>
                <w:sz w:val="24"/>
                <w:szCs w:val="24"/>
              </w:rPr>
              <w:t>5</w:t>
            </w:r>
          </w:p>
        </w:tc>
        <w:tc>
          <w:tcPr>
            <w:tcW w:w="8788" w:type="dxa"/>
          </w:tcPr>
          <w:p w:rsidR="00F81F2A" w:rsidRDefault="000D364E">
            <w:pPr>
              <w:widowControl/>
              <w:spacing w:line="480" w:lineRule="auto"/>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配有与镜头匹配的</w:t>
            </w:r>
            <w:r>
              <w:rPr>
                <w:rFonts w:ascii="宋体" w:eastAsia="宋体" w:hAnsi="宋体" w:cs="宋体" w:hint="eastAsia"/>
                <w:kern w:val="0"/>
                <w:sz w:val="24"/>
                <w:szCs w:val="24"/>
                <w:lang w:eastAsia="zh-Hans"/>
              </w:rPr>
              <w:t>UV</w:t>
            </w:r>
            <w:r>
              <w:rPr>
                <w:rFonts w:ascii="宋体" w:eastAsia="宋体" w:hAnsi="宋体" w:cs="宋体" w:hint="eastAsia"/>
                <w:kern w:val="0"/>
                <w:sz w:val="24"/>
                <w:szCs w:val="24"/>
                <w:lang w:eastAsia="zh-Hans"/>
              </w:rPr>
              <w:t>滤镜</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可调减光镜和镜头清洁套装</w:t>
            </w:r>
          </w:p>
        </w:tc>
      </w:tr>
    </w:tbl>
    <w:p w:rsidR="00F81F2A" w:rsidRDefault="000D364E">
      <w:pPr>
        <w:widowControl/>
        <w:shd w:val="clear" w:color="auto" w:fill="FFFFFF"/>
        <w:spacing w:line="480" w:lineRule="auto"/>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、合同管理安排</w:t>
      </w:r>
    </w:p>
    <w:p w:rsidR="00F81F2A" w:rsidRDefault="000D364E">
      <w:pPr>
        <w:widowControl/>
        <w:shd w:val="clear" w:color="auto" w:fill="FFFFFF"/>
        <w:spacing w:line="480" w:lineRule="auto"/>
        <w:ind w:firstLine="840"/>
        <w:rPr>
          <w:rFonts w:ascii="宋体" w:eastAsia="宋体" w:hAnsi="宋体" w:cs="宋体"/>
          <w:kern w:val="0"/>
          <w:sz w:val="24"/>
          <w:szCs w:val="24"/>
          <w:shd w:val="clear" w:color="auto" w:fill="FFFF00"/>
        </w:rPr>
      </w:pPr>
      <w:r>
        <w:rPr>
          <w:rFonts w:ascii="宋体" w:eastAsia="宋体" w:hAnsi="宋体" w:cs="宋体" w:hint="eastAsia"/>
          <w:kern w:val="0"/>
          <w:sz w:val="24"/>
          <w:szCs w:val="24"/>
        </w:rPr>
        <w:lastRenderedPageBreak/>
        <w:t>1</w:t>
      </w:r>
      <w:r>
        <w:rPr>
          <w:rFonts w:ascii="宋体" w:eastAsia="宋体" w:hAnsi="宋体" w:cs="宋体" w:hint="eastAsia"/>
          <w:kern w:val="0"/>
          <w:sz w:val="24"/>
          <w:szCs w:val="24"/>
        </w:rPr>
        <w:t>）合同类型：买卖合同</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 xml:space="preserve">  </w:t>
      </w:r>
      <w:r>
        <w:rPr>
          <w:rFonts w:ascii="宋体" w:eastAsia="宋体" w:hAnsi="宋体" w:cs="宋体" w:hint="eastAsia"/>
          <w:kern w:val="0"/>
          <w:sz w:val="24"/>
          <w:szCs w:val="24"/>
        </w:rPr>
        <w:t>租赁合同□</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建设工程合同□</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技术合同□</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委托合同□</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物业管理合同□</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其他合同□</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）合同履行期限：自合同签订之日起</w:t>
      </w:r>
      <w:r>
        <w:rPr>
          <w:rFonts w:ascii="宋体"/>
        </w:rPr>
        <w:t>100</w:t>
      </w:r>
      <w:r>
        <w:rPr>
          <w:rFonts w:ascii="宋体" w:eastAsia="宋体" w:hAnsi="宋体" w:cs="宋体" w:hint="eastAsia"/>
          <w:kern w:val="0"/>
          <w:sz w:val="24"/>
          <w:szCs w:val="24"/>
        </w:rPr>
        <w:t>日</w:t>
      </w:r>
    </w:p>
    <w:p w:rsidR="00F81F2A" w:rsidRDefault="000D364E">
      <w:pPr>
        <w:widowControl/>
        <w:shd w:val="clear" w:color="auto" w:fill="FFFFFF"/>
        <w:spacing w:line="480" w:lineRule="auto"/>
        <w:ind w:firstLine="840"/>
        <w:rPr>
          <w:rFonts w:ascii="宋体" w:eastAsia="宋体" w:hAnsi="宋体" w:cs="宋体"/>
          <w:kern w:val="0"/>
          <w:sz w:val="24"/>
          <w:szCs w:val="24"/>
          <w:lang w:eastAsia="zh-Hans"/>
        </w:rPr>
      </w:pPr>
      <w:r>
        <w:rPr>
          <w:rFonts w:ascii="宋体" w:eastAsia="宋体" w:hAnsi="宋体" w:cs="宋体"/>
          <w:kern w:val="0"/>
          <w:sz w:val="24"/>
          <w:szCs w:val="24"/>
        </w:rPr>
        <w:t>3</w:t>
      </w:r>
      <w:r>
        <w:rPr>
          <w:rFonts w:ascii="宋体" w:eastAsia="宋体" w:hAnsi="宋体" w:cs="宋体" w:hint="eastAsia"/>
          <w:kern w:val="0"/>
          <w:sz w:val="24"/>
          <w:szCs w:val="24"/>
        </w:rPr>
        <w:t>）合同履约地点：</w:t>
      </w:r>
      <w:r>
        <w:rPr>
          <w:rFonts w:ascii="宋体" w:eastAsia="宋体" w:hAnsi="宋体" w:cs="宋体" w:hint="eastAsia"/>
          <w:kern w:val="0"/>
          <w:sz w:val="24"/>
          <w:szCs w:val="24"/>
          <w:lang w:eastAsia="zh-Hans"/>
        </w:rPr>
        <w:t>西华大学美术与设计学院</w:t>
      </w:r>
    </w:p>
    <w:p w:rsidR="00F81F2A" w:rsidRDefault="000D364E">
      <w:pPr>
        <w:widowControl/>
        <w:shd w:val="clear" w:color="auto" w:fill="FFFFFF"/>
        <w:spacing w:line="480" w:lineRule="auto"/>
        <w:ind w:firstLine="840"/>
        <w:rPr>
          <w:rFonts w:ascii="宋体" w:eastAsia="宋体" w:hAnsi="宋体" w:cs="宋体"/>
          <w:kern w:val="0"/>
          <w:sz w:val="24"/>
          <w:szCs w:val="24"/>
          <w:shd w:val="clear" w:color="auto" w:fill="FFFF00"/>
        </w:rPr>
      </w:pPr>
      <w:r>
        <w:rPr>
          <w:rFonts w:ascii="宋体" w:eastAsia="宋体" w:hAnsi="宋体" w:cs="宋体"/>
          <w:kern w:val="0"/>
          <w:sz w:val="24"/>
          <w:szCs w:val="24"/>
        </w:rPr>
        <w:t>4</w:t>
      </w:r>
      <w:r>
        <w:rPr>
          <w:rFonts w:ascii="宋体" w:eastAsia="宋体" w:hAnsi="宋体" w:cs="宋体" w:hint="eastAsia"/>
          <w:kern w:val="0"/>
          <w:sz w:val="24"/>
          <w:szCs w:val="24"/>
        </w:rPr>
        <w:t>）支付方式：</w:t>
      </w:r>
      <w:r>
        <w:rPr>
          <w:rFonts w:hint="eastAsia"/>
          <w:sz w:val="24"/>
        </w:rPr>
        <w:t>一次付清</w:t>
      </w:r>
      <w:r>
        <w:rPr>
          <w:rFonts w:ascii="宋体" w:eastAsia="宋体" w:hAnsi="宋体" w:cs="宋体" w:hint="eastAsia"/>
          <w:kern w:val="0"/>
          <w:sz w:val="24"/>
          <w:szCs w:val="24"/>
        </w:rPr>
        <w:sym w:font="Wingdings 2" w:char="0052"/>
      </w:r>
      <w:r>
        <w:rPr>
          <w:rFonts w:hint="eastAsia"/>
          <w:sz w:val="24"/>
        </w:rPr>
        <w:t xml:space="preserve">   </w:t>
      </w:r>
      <w:r>
        <w:rPr>
          <w:rFonts w:hint="eastAsia"/>
          <w:sz w:val="24"/>
        </w:rPr>
        <w:t>分期付款</w:t>
      </w:r>
      <w:r>
        <w:rPr>
          <w:rFonts w:ascii="宋体" w:eastAsia="宋体" w:hAnsi="宋体" w:cs="宋体" w:hint="eastAsia"/>
          <w:kern w:val="0"/>
          <w:sz w:val="24"/>
          <w:szCs w:val="24"/>
        </w:rPr>
        <w:t>□</w:t>
      </w:r>
      <w:r>
        <w:rPr>
          <w:rFonts w:ascii="宋体" w:eastAsia="宋体" w:hAnsi="宋体" w:cs="宋体"/>
          <w:kern w:val="0"/>
          <w:sz w:val="24"/>
          <w:szCs w:val="24"/>
        </w:rPr>
        <w:t xml:space="preserve"> </w:t>
      </w:r>
      <w:r>
        <w:rPr>
          <w:rFonts w:ascii="宋体" w:eastAsia="宋体" w:hAnsi="宋体" w:cs="宋体" w:hint="eastAsia"/>
          <w:kern w:val="0"/>
          <w:sz w:val="24"/>
          <w:szCs w:val="24"/>
        </w:rPr>
        <w:t>比例</w:t>
      </w:r>
      <w:r>
        <w:rPr>
          <w:rFonts w:ascii="宋体" w:eastAsia="宋体" w:hAnsi="宋体" w:cs="宋体"/>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0</w:t>
      </w:r>
      <w:r>
        <w:rPr>
          <w:rFonts w:ascii="宋体" w:eastAsia="宋体" w:hAnsi="宋体" w:cs="宋体"/>
          <w:kern w:val="0"/>
          <w:sz w:val="24"/>
          <w:szCs w:val="24"/>
        </w:rPr>
        <w:t>-100%</w:t>
      </w:r>
      <w:r>
        <w:rPr>
          <w:rFonts w:ascii="宋体" w:eastAsia="宋体" w:hAnsi="宋体" w:cs="宋体"/>
          <w:kern w:val="0"/>
          <w:sz w:val="24"/>
          <w:szCs w:val="24"/>
        </w:rPr>
        <w:t>可选</w:t>
      </w:r>
      <w:r>
        <w:rPr>
          <w:rFonts w:ascii="宋体" w:eastAsia="宋体" w:hAnsi="宋体" w:cs="宋体" w:hint="eastAsia"/>
          <w:kern w:val="0"/>
          <w:sz w:val="24"/>
          <w:szCs w:val="24"/>
        </w:rPr>
        <w:t>）</w:t>
      </w:r>
    </w:p>
    <w:p w:rsidR="00F81F2A" w:rsidRDefault="000D364E">
      <w:pPr>
        <w:ind w:firstLineChars="300" w:firstLine="840"/>
        <w:rPr>
          <w:sz w:val="28"/>
        </w:rPr>
      </w:pPr>
      <w:r>
        <w:rPr>
          <w:sz w:val="28"/>
        </w:rPr>
        <w:t>5</w:t>
      </w:r>
      <w:r>
        <w:rPr>
          <w:rFonts w:hint="eastAsia"/>
          <w:sz w:val="28"/>
        </w:rPr>
        <w:t>）履约保证金及缴纳形式：</w:t>
      </w:r>
    </w:p>
    <w:p w:rsidR="00F81F2A" w:rsidRDefault="000D364E">
      <w:pPr>
        <w:ind w:firstLineChars="300" w:firstLine="840"/>
        <w:rPr>
          <w:sz w:val="28"/>
        </w:rPr>
      </w:pPr>
      <w:r>
        <w:rPr>
          <w:rFonts w:hint="eastAsia"/>
          <w:sz w:val="28"/>
        </w:rPr>
        <w:t>中标</w:t>
      </w:r>
      <w:r>
        <w:rPr>
          <w:rFonts w:hint="eastAsia"/>
          <w:sz w:val="28"/>
        </w:rPr>
        <w:t>/</w:t>
      </w:r>
      <w:r>
        <w:rPr>
          <w:rFonts w:hint="eastAsia"/>
          <w:sz w:val="28"/>
        </w:rPr>
        <w:t>成交供应商是否需要缴纳履约保证金：是</w:t>
      </w:r>
    </w:p>
    <w:p w:rsidR="00F81F2A" w:rsidRDefault="000D364E">
      <w:pPr>
        <w:ind w:firstLineChars="300" w:firstLine="840"/>
        <w:rPr>
          <w:sz w:val="28"/>
        </w:rPr>
      </w:pPr>
      <w:r>
        <w:rPr>
          <w:rFonts w:hint="eastAsia"/>
          <w:sz w:val="28"/>
        </w:rPr>
        <w:t>履约保证金缴纳比例：</w:t>
      </w:r>
      <w:r>
        <w:rPr>
          <w:rFonts w:hint="eastAsia"/>
          <w:sz w:val="28"/>
        </w:rPr>
        <w:t>5%</w:t>
      </w:r>
    </w:p>
    <w:p w:rsidR="00F81F2A" w:rsidRDefault="000D364E">
      <w:pPr>
        <w:ind w:firstLineChars="300" w:firstLine="840"/>
        <w:rPr>
          <w:sz w:val="28"/>
        </w:rPr>
      </w:pPr>
      <w:r>
        <w:rPr>
          <w:rFonts w:hint="eastAsia"/>
          <w:sz w:val="28"/>
        </w:rPr>
        <w:t>缴纳方式：银行转账</w:t>
      </w:r>
    </w:p>
    <w:p w:rsidR="00F81F2A" w:rsidRDefault="000D364E">
      <w:pPr>
        <w:ind w:firstLineChars="300" w:firstLine="840"/>
        <w:rPr>
          <w:sz w:val="28"/>
        </w:rPr>
      </w:pPr>
      <w:r>
        <w:rPr>
          <w:rFonts w:hint="eastAsia"/>
          <w:sz w:val="28"/>
        </w:rPr>
        <w:t>缴纳说明：缴纳履约保证金后签订合同</w:t>
      </w:r>
    </w:p>
    <w:p w:rsidR="00F81F2A" w:rsidRDefault="000D364E">
      <w:pPr>
        <w:ind w:firstLineChars="300" w:firstLine="840"/>
        <w:rPr>
          <w:sz w:val="28"/>
        </w:rPr>
      </w:pPr>
      <w:r>
        <w:rPr>
          <w:sz w:val="28"/>
        </w:rPr>
        <w:t>6</w:t>
      </w:r>
      <w:r>
        <w:rPr>
          <w:rFonts w:hint="eastAsia"/>
          <w:sz w:val="28"/>
        </w:rPr>
        <w:t>）质量保证金及缴纳形式：</w:t>
      </w:r>
    </w:p>
    <w:p w:rsidR="00F81F2A" w:rsidRDefault="000D364E">
      <w:pPr>
        <w:ind w:firstLineChars="250" w:firstLine="700"/>
        <w:rPr>
          <w:sz w:val="28"/>
        </w:rPr>
      </w:pPr>
      <w:r>
        <w:rPr>
          <w:rFonts w:hint="eastAsia"/>
          <w:sz w:val="28"/>
        </w:rPr>
        <w:t>中标</w:t>
      </w:r>
      <w:r>
        <w:rPr>
          <w:rFonts w:hint="eastAsia"/>
          <w:sz w:val="28"/>
        </w:rPr>
        <w:t>/</w:t>
      </w:r>
      <w:r>
        <w:rPr>
          <w:rFonts w:hint="eastAsia"/>
          <w:sz w:val="28"/>
        </w:rPr>
        <w:t>成交供应商是否需要缴纳质量保证金：</w:t>
      </w:r>
      <w:proofErr w:type="gramStart"/>
      <w:r>
        <w:rPr>
          <w:rFonts w:hint="eastAsia"/>
          <w:sz w:val="28"/>
        </w:rPr>
        <w:t>否</w:t>
      </w:r>
      <w:proofErr w:type="gramEnd"/>
    </w:p>
    <w:p w:rsidR="00F81F2A" w:rsidRDefault="000D364E">
      <w:pPr>
        <w:widowControl/>
        <w:shd w:val="clear" w:color="auto" w:fill="FFFFFF"/>
        <w:spacing w:line="480" w:lineRule="auto"/>
        <w:ind w:firstLineChars="300" w:firstLine="720"/>
        <w:rPr>
          <w:rFonts w:ascii="宋体" w:eastAsia="宋体" w:hAnsi="宋体" w:cs="宋体"/>
          <w:kern w:val="0"/>
          <w:sz w:val="24"/>
          <w:szCs w:val="24"/>
        </w:rPr>
      </w:pPr>
      <w:r>
        <w:rPr>
          <w:rFonts w:ascii="宋体" w:eastAsia="宋体" w:hAnsi="宋体" w:cs="宋体" w:hint="eastAsia"/>
          <w:kern w:val="0"/>
          <w:sz w:val="24"/>
          <w:szCs w:val="24"/>
        </w:rPr>
        <w:t>合同支付约定</w:t>
      </w:r>
    </w:p>
    <w:p w:rsidR="00F81F2A" w:rsidRDefault="000D364E">
      <w:pPr>
        <w:widowControl/>
        <w:shd w:val="clear" w:color="auto" w:fill="FFFFFF"/>
        <w:spacing w:line="480" w:lineRule="auto"/>
        <w:ind w:firstLineChars="300" w:firstLine="720"/>
        <w:rPr>
          <w:rFonts w:ascii="宋体" w:eastAsia="宋体" w:hAnsi="宋体" w:cs="宋体"/>
          <w:kern w:val="0"/>
          <w:sz w:val="24"/>
          <w:szCs w:val="24"/>
        </w:rPr>
      </w:pPr>
      <w:r>
        <w:rPr>
          <w:rFonts w:ascii="宋体" w:eastAsia="宋体" w:hAnsi="宋体" w:cs="宋体" w:hint="eastAsia"/>
          <w:kern w:val="0"/>
          <w:sz w:val="24"/>
          <w:szCs w:val="24"/>
        </w:rPr>
        <w:t>付款</w:t>
      </w:r>
      <w:r>
        <w:rPr>
          <w:rFonts w:ascii="宋体" w:eastAsia="宋体" w:hAnsi="宋体" w:cs="宋体"/>
          <w:kern w:val="0"/>
          <w:sz w:val="24"/>
          <w:szCs w:val="24"/>
        </w:rPr>
        <w:t>条件：</w:t>
      </w:r>
    </w:p>
    <w:p w:rsidR="00F81F2A" w:rsidRDefault="000D364E">
      <w:pPr>
        <w:widowControl/>
        <w:shd w:val="clear" w:color="auto" w:fill="FFFFFF"/>
        <w:spacing w:line="480" w:lineRule="auto"/>
        <w:ind w:firstLineChars="300" w:firstLine="720"/>
        <w:rPr>
          <w:rFonts w:ascii="宋体" w:eastAsia="宋体" w:hAnsi="宋体" w:cs="宋体"/>
          <w:kern w:val="0"/>
          <w:sz w:val="24"/>
          <w:szCs w:val="24"/>
        </w:rPr>
      </w:pPr>
      <w:r>
        <w:rPr>
          <w:rFonts w:ascii="宋体" w:eastAsia="宋体" w:hAnsi="宋体" w:cs="宋体" w:hint="eastAsia"/>
          <w:kern w:val="0"/>
          <w:sz w:val="24"/>
          <w:szCs w:val="24"/>
        </w:rPr>
        <w:t>达到付款</w:t>
      </w:r>
      <w:r>
        <w:rPr>
          <w:rFonts w:ascii="宋体" w:eastAsia="宋体" w:hAnsi="宋体" w:cs="宋体"/>
          <w:kern w:val="0"/>
          <w:sz w:val="24"/>
          <w:szCs w:val="24"/>
        </w:rPr>
        <w:t>条件起</w:t>
      </w:r>
      <w:r>
        <w:rPr>
          <w:rFonts w:ascii="宋体" w:eastAsia="宋体" w:hAnsi="宋体" w:cs="宋体"/>
          <w:kern w:val="0"/>
          <w:sz w:val="24"/>
          <w:szCs w:val="24"/>
        </w:rPr>
        <w:t>10</w:t>
      </w:r>
      <w:r>
        <w:rPr>
          <w:rFonts w:ascii="宋体" w:eastAsia="宋体" w:hAnsi="宋体" w:cs="宋体" w:hint="eastAsia"/>
          <w:kern w:val="0"/>
          <w:sz w:val="24"/>
          <w:szCs w:val="24"/>
        </w:rPr>
        <w:t>日</w:t>
      </w:r>
      <w:r>
        <w:rPr>
          <w:rFonts w:ascii="宋体" w:eastAsia="宋体" w:hAnsi="宋体" w:cs="宋体"/>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支付合同</w:t>
      </w:r>
      <w:r>
        <w:rPr>
          <w:rFonts w:ascii="宋体" w:eastAsia="宋体" w:hAnsi="宋体" w:cs="宋体"/>
          <w:kern w:val="0"/>
          <w:sz w:val="24"/>
          <w:szCs w:val="24"/>
        </w:rPr>
        <w:t>总金额</w:t>
      </w:r>
      <w:r>
        <w:rPr>
          <w:rFonts w:ascii="宋体" w:eastAsia="宋体" w:hAnsi="宋体" w:cs="宋体"/>
          <w:kern w:val="0"/>
          <w:sz w:val="24"/>
          <w:szCs w:val="24"/>
        </w:rPr>
        <w:t>100</w:t>
      </w:r>
      <w:r>
        <w:rPr>
          <w:rFonts w:ascii="宋体" w:eastAsia="宋体" w:hAnsi="宋体" w:cs="宋体"/>
          <w:kern w:val="0"/>
          <w:sz w:val="24"/>
          <w:szCs w:val="24"/>
        </w:rPr>
        <w:t>%</w:t>
      </w:r>
      <w:r>
        <w:rPr>
          <w:rFonts w:ascii="宋体" w:eastAsia="宋体" w:hAnsi="宋体" w:cs="宋体"/>
          <w:kern w:val="0"/>
          <w:sz w:val="24"/>
          <w:szCs w:val="24"/>
        </w:rPr>
        <w:t>。</w:t>
      </w:r>
    </w:p>
    <w:p w:rsidR="00F81F2A" w:rsidRDefault="000D364E">
      <w:pPr>
        <w:widowControl/>
        <w:shd w:val="clear" w:color="auto" w:fill="FFFFFF"/>
        <w:spacing w:line="480" w:lineRule="auto"/>
        <w:ind w:firstLineChars="300" w:firstLine="720"/>
        <w:rPr>
          <w:rFonts w:ascii="宋体" w:eastAsia="宋体" w:hAnsi="宋体" w:cs="宋体"/>
          <w:kern w:val="0"/>
          <w:sz w:val="24"/>
          <w:szCs w:val="24"/>
        </w:rPr>
      </w:pPr>
      <w:r>
        <w:rPr>
          <w:rFonts w:ascii="宋体" w:eastAsia="宋体" w:hAnsi="宋体" w:cs="宋体" w:hint="eastAsia"/>
          <w:kern w:val="0"/>
          <w:sz w:val="24"/>
          <w:szCs w:val="24"/>
        </w:rPr>
        <w:t>分期付款条件（如有）：</w:t>
      </w:r>
    </w:p>
    <w:p w:rsidR="00F81F2A" w:rsidRDefault="000D364E">
      <w:pPr>
        <w:widowControl/>
        <w:shd w:val="clear" w:color="auto" w:fill="FFFFFF"/>
        <w:spacing w:line="480" w:lineRule="auto"/>
        <w:ind w:firstLineChars="300" w:firstLine="720"/>
        <w:rPr>
          <w:rFonts w:ascii="宋体" w:eastAsia="宋体" w:hAnsi="宋体" w:cs="宋体"/>
          <w:kern w:val="0"/>
          <w:sz w:val="24"/>
          <w:szCs w:val="24"/>
        </w:rPr>
      </w:pPr>
      <w:r>
        <w:rPr>
          <w:rFonts w:ascii="宋体" w:eastAsia="宋体" w:hAnsi="宋体" w:cs="宋体" w:hint="eastAsia"/>
          <w:kern w:val="0"/>
          <w:sz w:val="24"/>
          <w:szCs w:val="24"/>
        </w:rPr>
        <w:t>达到付款</w:t>
      </w:r>
      <w:r>
        <w:rPr>
          <w:rFonts w:ascii="宋体" w:eastAsia="宋体" w:hAnsi="宋体" w:cs="宋体"/>
          <w:kern w:val="0"/>
          <w:sz w:val="24"/>
          <w:szCs w:val="24"/>
        </w:rPr>
        <w:t>条件起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r>
        <w:rPr>
          <w:rFonts w:ascii="宋体" w:eastAsia="宋体" w:hAnsi="宋体" w:cs="宋体"/>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支付合同</w:t>
      </w:r>
      <w:r>
        <w:rPr>
          <w:rFonts w:ascii="宋体" w:eastAsia="宋体" w:hAnsi="宋体" w:cs="宋体"/>
          <w:kern w:val="0"/>
          <w:sz w:val="24"/>
          <w:szCs w:val="24"/>
        </w:rPr>
        <w:t>总金额</w:t>
      </w:r>
      <w:r>
        <w:rPr>
          <w:rFonts w:ascii="宋体" w:eastAsia="宋体" w:hAnsi="宋体" w:cs="宋体" w:hint="eastAsia"/>
          <w:kern w:val="0"/>
          <w:sz w:val="24"/>
          <w:szCs w:val="24"/>
        </w:rPr>
        <w:t xml:space="preserve">       </w:t>
      </w:r>
      <w:r>
        <w:rPr>
          <w:rFonts w:ascii="宋体" w:eastAsia="宋体" w:hAnsi="宋体" w:cs="宋体"/>
          <w:kern w:val="0"/>
          <w:sz w:val="24"/>
          <w:szCs w:val="24"/>
        </w:rPr>
        <w:t>%</w:t>
      </w:r>
      <w:r>
        <w:rPr>
          <w:rFonts w:ascii="宋体" w:eastAsia="宋体" w:hAnsi="宋体" w:cs="宋体"/>
          <w:kern w:val="0"/>
          <w:sz w:val="24"/>
          <w:szCs w:val="24"/>
        </w:rPr>
        <w:t>。</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）验收交付标准和方法：</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国家及行业验收标准</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kern w:val="0"/>
          <w:sz w:val="24"/>
          <w:szCs w:val="24"/>
        </w:rPr>
        <w:t>8</w:t>
      </w:r>
      <w:r>
        <w:rPr>
          <w:rFonts w:ascii="宋体" w:eastAsia="宋体" w:hAnsi="宋体" w:cs="宋体" w:hint="eastAsia"/>
          <w:kern w:val="0"/>
          <w:sz w:val="24"/>
          <w:szCs w:val="24"/>
        </w:rPr>
        <w:t>）质量保修范围和保修期：</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质保期一年，</w:t>
      </w:r>
      <w:r>
        <w:rPr>
          <w:rFonts w:ascii="宋体" w:eastAsia="宋体" w:hAnsi="宋体" w:cs="宋体" w:hint="eastAsia"/>
          <w:kern w:val="0"/>
          <w:sz w:val="24"/>
          <w:szCs w:val="24"/>
        </w:rPr>
        <w:t>7</w:t>
      </w:r>
      <w:r>
        <w:rPr>
          <w:rFonts w:ascii="宋体" w:eastAsia="宋体" w:hAnsi="宋体" w:cs="宋体" w:hint="eastAsia"/>
          <w:kern w:val="0"/>
          <w:sz w:val="24"/>
          <w:szCs w:val="24"/>
        </w:rPr>
        <w:t>×</w:t>
      </w:r>
      <w:r>
        <w:rPr>
          <w:rFonts w:ascii="宋体" w:eastAsia="宋体" w:hAnsi="宋体" w:cs="宋体"/>
          <w:kern w:val="0"/>
          <w:sz w:val="24"/>
          <w:szCs w:val="24"/>
        </w:rPr>
        <w:t>24</w:t>
      </w:r>
      <w:r>
        <w:rPr>
          <w:rFonts w:ascii="宋体" w:eastAsia="宋体" w:hAnsi="宋体" w:cs="宋体" w:hint="eastAsia"/>
          <w:kern w:val="0"/>
          <w:sz w:val="24"/>
          <w:szCs w:val="24"/>
        </w:rPr>
        <w:t>小时提供在线服务，如需现场调试</w:t>
      </w: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个工作日内完成</w:t>
      </w:r>
      <w:r>
        <w:rPr>
          <w:rFonts w:ascii="宋体" w:eastAsia="宋体" w:hAnsi="宋体" w:cs="宋体"/>
          <w:kern w:val="0"/>
          <w:sz w:val="24"/>
          <w:szCs w:val="24"/>
        </w:rPr>
        <w:t>。</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kern w:val="0"/>
          <w:sz w:val="24"/>
          <w:szCs w:val="24"/>
        </w:rPr>
        <w:lastRenderedPageBreak/>
        <w:t>9</w:t>
      </w:r>
      <w:r>
        <w:rPr>
          <w:rFonts w:ascii="宋体" w:eastAsia="宋体" w:hAnsi="宋体" w:cs="宋体" w:hint="eastAsia"/>
          <w:kern w:val="0"/>
          <w:sz w:val="24"/>
          <w:szCs w:val="24"/>
        </w:rPr>
        <w:t>）知识产权归属和处理方式：</w:t>
      </w:r>
    </w:p>
    <w:p w:rsidR="00F81F2A" w:rsidRDefault="000D364E">
      <w:pPr>
        <w:spacing w:line="480" w:lineRule="auto"/>
        <w:ind w:firstLineChars="200" w:firstLine="480"/>
        <w:rPr>
          <w:sz w:val="24"/>
          <w:szCs w:val="24"/>
        </w:rPr>
      </w:pPr>
      <w:r>
        <w:rPr>
          <w:rFonts w:hint="eastAsia"/>
          <w:sz w:val="24"/>
          <w:szCs w:val="24"/>
        </w:rPr>
        <w:t>(1)</w:t>
      </w:r>
      <w:r>
        <w:rPr>
          <w:rFonts w:hint="eastAsia"/>
          <w:sz w:val="24"/>
          <w:szCs w:val="24"/>
        </w:rPr>
        <w:t>中标供应商应保证在本项目使用的任何产品和服务</w:t>
      </w:r>
      <w:r>
        <w:rPr>
          <w:rFonts w:hint="eastAsia"/>
          <w:sz w:val="24"/>
          <w:szCs w:val="24"/>
        </w:rPr>
        <w:t>(</w:t>
      </w:r>
      <w:r>
        <w:rPr>
          <w:rFonts w:hint="eastAsia"/>
          <w:sz w:val="24"/>
          <w:szCs w:val="24"/>
        </w:rPr>
        <w:t>包括部分使用</w:t>
      </w:r>
      <w:r>
        <w:rPr>
          <w:rFonts w:hint="eastAsia"/>
          <w:sz w:val="24"/>
          <w:szCs w:val="24"/>
        </w:rPr>
        <w:t>)</w:t>
      </w:r>
      <w:r>
        <w:rPr>
          <w:rFonts w:hint="eastAsia"/>
          <w:sz w:val="24"/>
          <w:szCs w:val="24"/>
        </w:rPr>
        <w:t>时，不会产生因第三方提出侵犯其专利权、商标权或其它知识产权而引起的法律和经济纠纷，如因专利权、商标权或其它知识产权而引起法律和经济纠纷，由中标供应商承担所有相关责任。</w:t>
      </w:r>
    </w:p>
    <w:p w:rsidR="00F81F2A" w:rsidRDefault="000D364E">
      <w:pPr>
        <w:spacing w:line="480" w:lineRule="auto"/>
        <w:ind w:firstLineChars="200" w:firstLine="480"/>
        <w:rPr>
          <w:sz w:val="24"/>
          <w:szCs w:val="24"/>
        </w:rPr>
      </w:pPr>
      <w:r>
        <w:rPr>
          <w:rFonts w:hint="eastAsia"/>
          <w:sz w:val="24"/>
          <w:szCs w:val="24"/>
        </w:rPr>
        <w:t>(2)</w:t>
      </w:r>
      <w:r>
        <w:rPr>
          <w:rFonts w:hint="eastAsia"/>
          <w:sz w:val="24"/>
          <w:szCs w:val="24"/>
        </w:rPr>
        <w:t>采购人享有本项目实施过程中产生的知识成果及知识产权。</w:t>
      </w:r>
    </w:p>
    <w:p w:rsidR="00F81F2A" w:rsidRDefault="000D364E">
      <w:pPr>
        <w:spacing w:line="480" w:lineRule="auto"/>
        <w:ind w:firstLineChars="200" w:firstLine="480"/>
        <w:rPr>
          <w:sz w:val="24"/>
          <w:szCs w:val="24"/>
        </w:rPr>
      </w:pPr>
      <w:r>
        <w:rPr>
          <w:rFonts w:hint="eastAsia"/>
          <w:sz w:val="24"/>
          <w:szCs w:val="24"/>
        </w:rPr>
        <w:t>(3)</w:t>
      </w:r>
      <w:r>
        <w:rPr>
          <w:rFonts w:hint="eastAsia"/>
          <w:sz w:val="24"/>
          <w:szCs w:val="24"/>
        </w:rPr>
        <w:t>中标供应商声明如果在项目实施过程中涉及采用自有知识成果，中标供应商提供使用自有知识成果的相关资料并为其真实性单独负责，在使用</w:t>
      </w:r>
      <w:proofErr w:type="gramStart"/>
      <w:r>
        <w:rPr>
          <w:rFonts w:hint="eastAsia"/>
          <w:sz w:val="24"/>
          <w:szCs w:val="24"/>
        </w:rPr>
        <w:t>该知识</w:t>
      </w:r>
      <w:proofErr w:type="gramEnd"/>
      <w:r>
        <w:rPr>
          <w:rFonts w:hint="eastAsia"/>
          <w:sz w:val="24"/>
          <w:szCs w:val="24"/>
        </w:rPr>
        <w:t>成果后，中标供应商提供开发接口和开发手册等技术文档给采购人，并承诺提供无限期技术支持，采购人享有永久使用权</w:t>
      </w:r>
      <w:r>
        <w:rPr>
          <w:rFonts w:hint="eastAsia"/>
          <w:sz w:val="24"/>
          <w:szCs w:val="24"/>
        </w:rPr>
        <w:t>(</w:t>
      </w:r>
      <w:r>
        <w:rPr>
          <w:rFonts w:hint="eastAsia"/>
          <w:sz w:val="24"/>
          <w:szCs w:val="24"/>
        </w:rPr>
        <w:t>含采购人委托第三方在该项目后续开发的使用权</w:t>
      </w:r>
      <w:r>
        <w:rPr>
          <w:rFonts w:hint="eastAsia"/>
          <w:sz w:val="24"/>
          <w:szCs w:val="24"/>
        </w:rPr>
        <w:t>)</w:t>
      </w:r>
      <w:r>
        <w:rPr>
          <w:rFonts w:hint="eastAsia"/>
          <w:sz w:val="24"/>
          <w:szCs w:val="24"/>
        </w:rPr>
        <w:t>。</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hint="eastAsia"/>
          <w:sz w:val="24"/>
          <w:szCs w:val="24"/>
        </w:rPr>
        <w:t>(4)</w:t>
      </w:r>
      <w:r>
        <w:rPr>
          <w:rFonts w:hint="eastAsia"/>
          <w:sz w:val="24"/>
          <w:szCs w:val="24"/>
        </w:rPr>
        <w:t>如采用中标供应商所不拥有的知识产权，中标供应商承诺在本项目投标报价中已经包括合法获取该知识产权的相关费用。</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0</w:t>
      </w:r>
      <w:r>
        <w:rPr>
          <w:rFonts w:ascii="宋体" w:eastAsia="宋体" w:hAnsi="宋体" w:cs="宋体" w:hint="eastAsia"/>
          <w:kern w:val="0"/>
          <w:sz w:val="24"/>
          <w:szCs w:val="24"/>
        </w:rPr>
        <w:t>）成本补偿和风险分担约定：</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供应商投标报价（</w:t>
      </w:r>
      <w:r>
        <w:rPr>
          <w:rFonts w:ascii="宋体" w:eastAsia="宋体" w:hAnsi="宋体" w:cs="宋体" w:hint="eastAsia"/>
          <w:sz w:val="24"/>
          <w:szCs w:val="24"/>
        </w:rPr>
        <w:t>总价</w:t>
      </w:r>
      <w:r>
        <w:rPr>
          <w:rFonts w:ascii="宋体" w:eastAsia="宋体" w:hAnsi="宋体" w:cs="宋体" w:hint="eastAsia"/>
          <w:kern w:val="0"/>
          <w:sz w:val="24"/>
          <w:szCs w:val="24"/>
        </w:rPr>
        <w:t>）</w:t>
      </w:r>
      <w:r>
        <w:rPr>
          <w:rFonts w:ascii="宋体" w:eastAsia="宋体" w:hAnsi="宋体" w:cs="宋体" w:hint="eastAsia"/>
          <w:sz w:val="24"/>
          <w:szCs w:val="24"/>
        </w:rPr>
        <w:t>已包括货物设计、材料、制造、包装、运输、安装、调试、</w:t>
      </w:r>
      <w:r>
        <w:rPr>
          <w:rFonts w:ascii="宋体" w:eastAsia="宋体" w:hAnsi="宋体" w:cs="宋体" w:hint="eastAsia"/>
          <w:sz w:val="24"/>
          <w:szCs w:val="24"/>
        </w:rPr>
        <w:t>检测、验收合格交付使用之前及保修期内保修服务与备用物件等等所有其他有关各项的含税费用。本合同执行期间合同总价不变，甲方无须另向乙方支付本合同规定之外的其他任何费用。</w:t>
      </w:r>
    </w:p>
    <w:p w:rsidR="00F81F2A" w:rsidRDefault="000D364E">
      <w:pPr>
        <w:widowControl/>
        <w:shd w:val="clear" w:color="auto" w:fill="FFFFFF"/>
        <w:spacing w:line="480" w:lineRule="auto"/>
        <w:ind w:firstLine="840"/>
        <w:rPr>
          <w:rFonts w:ascii="宋体" w:eastAsia="宋体" w:hAnsi="宋体" w:cs="宋体"/>
          <w:kern w:val="0"/>
          <w:sz w:val="24"/>
          <w:szCs w:val="24"/>
          <w:shd w:val="clear" w:color="auto" w:fill="FFFF00"/>
        </w:rPr>
      </w:pPr>
      <w:r>
        <w:rPr>
          <w:rFonts w:ascii="宋体" w:eastAsia="宋体" w:hAnsi="宋体" w:cs="宋体" w:hint="eastAsia"/>
          <w:kern w:val="0"/>
          <w:sz w:val="24"/>
          <w:szCs w:val="24"/>
        </w:rPr>
        <w:t>1</w:t>
      </w:r>
      <w:r>
        <w:rPr>
          <w:rFonts w:ascii="宋体" w:eastAsia="宋体" w:hAnsi="宋体" w:cs="宋体"/>
          <w:kern w:val="0"/>
          <w:sz w:val="24"/>
          <w:szCs w:val="24"/>
        </w:rPr>
        <w:t>1</w:t>
      </w:r>
      <w:r>
        <w:rPr>
          <w:rFonts w:ascii="宋体" w:eastAsia="宋体" w:hAnsi="宋体" w:cs="宋体" w:hint="eastAsia"/>
          <w:kern w:val="0"/>
          <w:sz w:val="24"/>
          <w:szCs w:val="24"/>
        </w:rPr>
        <w:t>）违约责任与解决争议的方法：</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一、违约责任</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、甲方违约责任</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甲方无正当理由拒收货物的，甲方应偿付合同总价百分之十的违约金；</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甲方逾期支付货款的，除应及时付足货款外，应向乙方偿付欠款总额万分之十</w:t>
      </w:r>
      <w:r>
        <w:rPr>
          <w:rFonts w:ascii="宋体" w:eastAsia="宋体" w:hAnsi="宋体" w:cs="宋体" w:hint="eastAsia"/>
          <w:kern w:val="0"/>
          <w:sz w:val="24"/>
          <w:szCs w:val="24"/>
        </w:rPr>
        <w:t>/</w:t>
      </w:r>
      <w:r>
        <w:rPr>
          <w:rFonts w:ascii="宋体" w:eastAsia="宋体" w:hAnsi="宋体" w:cs="宋体" w:hint="eastAsia"/>
          <w:kern w:val="0"/>
          <w:sz w:val="24"/>
          <w:szCs w:val="24"/>
        </w:rPr>
        <w:t>天的违约金；逾期付款超过</w:t>
      </w:r>
      <w:r>
        <w:rPr>
          <w:rFonts w:ascii="宋体" w:eastAsia="宋体" w:hAnsi="宋体" w:cs="宋体" w:hint="eastAsia"/>
          <w:kern w:val="0"/>
          <w:sz w:val="24"/>
          <w:szCs w:val="24"/>
        </w:rPr>
        <w:t>30</w:t>
      </w:r>
      <w:r>
        <w:rPr>
          <w:rFonts w:ascii="宋体" w:eastAsia="宋体" w:hAnsi="宋体" w:cs="宋体" w:hint="eastAsia"/>
          <w:kern w:val="0"/>
          <w:sz w:val="24"/>
          <w:szCs w:val="24"/>
        </w:rPr>
        <w:t>天的，乙方有权终止合同；</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甲方偿付的违约金不足以弥补乙方损失的，还应按乙方损失尚未弥补的部分，</w:t>
      </w:r>
      <w:r>
        <w:rPr>
          <w:rFonts w:ascii="宋体" w:eastAsia="宋体" w:hAnsi="宋体" w:cs="宋体" w:hint="eastAsia"/>
          <w:kern w:val="0"/>
          <w:sz w:val="24"/>
          <w:szCs w:val="24"/>
        </w:rPr>
        <w:t>支付赔偿金给乙方。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、乙方违约责任</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）乙方交付的货物质量不符合合同规定的，乙方应向甲方支付合同总价的百分之十的违约金，并须在合同规定的交货时间内更换合格的货物给甲方，否则，视作乙方不能交付货物而违约，按本条本款下述第“（</w:t>
      </w:r>
      <w:r>
        <w:rPr>
          <w:rFonts w:ascii="宋体" w:eastAsia="宋体" w:hAnsi="宋体" w:cs="宋体" w:hint="eastAsia"/>
          <w:kern w:val="0"/>
          <w:sz w:val="24"/>
          <w:szCs w:val="24"/>
        </w:rPr>
        <w:t>2</w:t>
      </w:r>
      <w:r>
        <w:rPr>
          <w:rFonts w:ascii="宋体" w:eastAsia="宋体" w:hAnsi="宋体" w:cs="宋体" w:hint="eastAsia"/>
          <w:kern w:val="0"/>
          <w:sz w:val="24"/>
          <w:szCs w:val="24"/>
        </w:rPr>
        <w:t>）”项规定由乙方偿付违约赔偿金给甲方。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）乙方不能交付货物或逾期交付货物而违约的，除应及时交足货物外，应向甲方偿付逾期交货部分货款总额的万分之十</w:t>
      </w:r>
      <w:r>
        <w:rPr>
          <w:rFonts w:ascii="宋体" w:eastAsia="宋体" w:hAnsi="宋体" w:cs="宋体" w:hint="eastAsia"/>
          <w:kern w:val="0"/>
          <w:sz w:val="24"/>
          <w:szCs w:val="24"/>
        </w:rPr>
        <w:t>/</w:t>
      </w:r>
      <w:r>
        <w:rPr>
          <w:rFonts w:ascii="宋体" w:eastAsia="宋体" w:hAnsi="宋体" w:cs="宋体" w:hint="eastAsia"/>
          <w:kern w:val="0"/>
          <w:sz w:val="24"/>
          <w:szCs w:val="24"/>
        </w:rPr>
        <w:t>天的违约金；逾期交货超过</w:t>
      </w:r>
      <w:r>
        <w:rPr>
          <w:rFonts w:ascii="宋体" w:eastAsia="宋体" w:hAnsi="宋体" w:cs="宋体" w:hint="eastAsia"/>
          <w:kern w:val="0"/>
          <w:sz w:val="24"/>
          <w:szCs w:val="24"/>
        </w:rPr>
        <w:t>30</w:t>
      </w:r>
      <w:r>
        <w:rPr>
          <w:rFonts w:ascii="宋体" w:eastAsia="宋体" w:hAnsi="宋体" w:cs="宋体" w:hint="eastAsia"/>
          <w:kern w:val="0"/>
          <w:sz w:val="24"/>
          <w:szCs w:val="24"/>
        </w:rPr>
        <w:t>天，甲方有权终止合同，乙方则应按合同总价的百分之十的款额向甲方偿付赔偿金，并须全额退还甲方已经付给乙方的货</w:t>
      </w:r>
      <w:r>
        <w:rPr>
          <w:rFonts w:ascii="宋体" w:eastAsia="宋体" w:hAnsi="宋体" w:cs="宋体" w:hint="eastAsia"/>
          <w:kern w:val="0"/>
          <w:sz w:val="24"/>
          <w:szCs w:val="24"/>
        </w:rPr>
        <w:t>款及其利息。</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）乙方货物经甲方送交具有法定资格条件的质量技术监督机构检测后，如检测结果认定货物质量不符合本合同规定标准的，则视为乙方没有按时交货而违约，乙方须在</w:t>
      </w:r>
      <w:r>
        <w:rPr>
          <w:rFonts w:ascii="宋体" w:eastAsia="宋体" w:hAnsi="宋体" w:cs="宋体" w:hint="eastAsia"/>
          <w:kern w:val="0"/>
          <w:sz w:val="24"/>
          <w:szCs w:val="24"/>
        </w:rPr>
        <w:t>10</w:t>
      </w:r>
      <w:r>
        <w:rPr>
          <w:rFonts w:ascii="宋体" w:eastAsia="宋体" w:hAnsi="宋体" w:cs="宋体" w:hint="eastAsia"/>
          <w:kern w:val="0"/>
          <w:sz w:val="24"/>
          <w:szCs w:val="24"/>
        </w:rPr>
        <w:t>天内无条件更换合格的货物，如逾期不能更换合格的货物，甲方有权终止本合同，乙方应另付合同总价的百分之十的赔偿金给甲方。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）乙方保证本合同货物的权利无瑕疵，包括货物所有权及知识产权等权利无瑕疵。如任何第三方经法院（或仲裁机构）裁决有权对上述货物主张权利</w:t>
      </w:r>
      <w:r>
        <w:rPr>
          <w:rFonts w:ascii="宋体" w:eastAsia="宋体" w:hAnsi="宋体" w:cs="宋体" w:hint="eastAsia"/>
          <w:kern w:val="0"/>
          <w:sz w:val="24"/>
          <w:szCs w:val="24"/>
        </w:rPr>
        <w:lastRenderedPageBreak/>
        <w:t>或国家机关依法对货物进行没收查处的，乙方除应向甲方返还已收款项外，还应另按合同总价的百分之十</w:t>
      </w:r>
      <w:r>
        <w:rPr>
          <w:rFonts w:ascii="宋体" w:eastAsia="宋体" w:hAnsi="宋体" w:cs="宋体" w:hint="eastAsia"/>
          <w:kern w:val="0"/>
          <w:sz w:val="24"/>
          <w:szCs w:val="24"/>
        </w:rPr>
        <w:t>向甲方支付违约金并赔偿因此给甲方造成的一切损失。</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）乙方偿付的违约金不足以弥补甲方损失的，还应按甲方损失尚未弥补的部分，支付赔偿金给甲方。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二、争议解决办法</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）因货物的质量问题发生争议，由质量技术监督部门或其指定的质量鉴定机构进行质量鉴定。货物符合标准的，鉴定费由甲方承担；货物不符合质量标准的，鉴定费由乙方承担。</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）合同履行期间</w:t>
      </w:r>
      <w:r>
        <w:rPr>
          <w:rFonts w:ascii="宋体" w:eastAsia="宋体" w:hAnsi="宋体" w:cs="宋体" w:hint="eastAsia"/>
          <w:kern w:val="0"/>
          <w:sz w:val="24"/>
          <w:szCs w:val="24"/>
        </w:rPr>
        <w:t>,</w:t>
      </w:r>
      <w:r>
        <w:rPr>
          <w:rFonts w:ascii="宋体" w:eastAsia="宋体" w:hAnsi="宋体" w:cs="宋体" w:hint="eastAsia"/>
          <w:kern w:val="0"/>
          <w:sz w:val="24"/>
          <w:szCs w:val="24"/>
        </w:rPr>
        <w:t>若双方发生争议，可协商或由有关部门调解解决，协商或调解不成的，由当事人依法维护其合法权益。</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2</w:t>
      </w:r>
      <w:r>
        <w:rPr>
          <w:rFonts w:ascii="宋体" w:eastAsia="宋体" w:hAnsi="宋体" w:cs="宋体" w:hint="eastAsia"/>
          <w:kern w:val="0"/>
          <w:sz w:val="24"/>
          <w:szCs w:val="24"/>
        </w:rPr>
        <w:t>）合同其他条款：</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）如有未尽事宜，由双方依法订立补充合同。</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）供应商所提供的合同收款账号为本合同唯一交易账号，不做更改。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）本合同一式五份，自双方签章之日起生效。甲方三份，乙方、采购代理机构各一份。</w:t>
      </w:r>
    </w:p>
    <w:p w:rsidR="00F81F2A" w:rsidRDefault="000D364E">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、履约验收方案</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）验收组织方式：</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自行验收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□委托第三方验收</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）是否邀请本项目的其他供应商：是□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2" w:char="0052"/>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）是否邀请专家：是□</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2" w:char="0052"/>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）是否邀请服务对象：是□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2" w:char="0052"/>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）是否邀请第三方检测机构：是□</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r>
        <w:rPr>
          <w:rFonts w:ascii="宋体" w:eastAsia="宋体" w:hAnsi="宋体" w:cs="宋体" w:hint="eastAsia"/>
          <w:kern w:val="0"/>
          <w:sz w:val="24"/>
          <w:szCs w:val="24"/>
        </w:rPr>
        <w:sym w:font="Wingdings 2" w:char="0052"/>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）履约验收程序：</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一次性验收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□分段</w:t>
      </w:r>
      <w:r>
        <w:rPr>
          <w:rFonts w:ascii="宋体" w:eastAsia="宋体" w:hAnsi="宋体" w:cs="宋体" w:hint="eastAsia"/>
          <w:kern w:val="0"/>
          <w:sz w:val="24"/>
          <w:szCs w:val="24"/>
        </w:rPr>
        <w:t>/</w:t>
      </w:r>
      <w:r>
        <w:rPr>
          <w:rFonts w:ascii="宋体" w:eastAsia="宋体" w:hAnsi="宋体" w:cs="宋体" w:hint="eastAsia"/>
          <w:kern w:val="0"/>
          <w:sz w:val="24"/>
          <w:szCs w:val="24"/>
        </w:rPr>
        <w:t>分期验收</w:t>
      </w:r>
    </w:p>
    <w:p w:rsidR="00F81F2A" w:rsidRDefault="000D364E">
      <w:pPr>
        <w:ind w:firstLineChars="300" w:firstLine="840"/>
        <w:rPr>
          <w:sz w:val="28"/>
        </w:rPr>
      </w:pPr>
      <w:r>
        <w:rPr>
          <w:rFonts w:hint="eastAsia"/>
          <w:sz w:val="28"/>
        </w:rPr>
        <w:lastRenderedPageBreak/>
        <w:t>7</w:t>
      </w:r>
      <w:r>
        <w:rPr>
          <w:rFonts w:hint="eastAsia"/>
          <w:sz w:val="28"/>
        </w:rPr>
        <w:t>）履约验收时间：</w:t>
      </w:r>
    </w:p>
    <w:p w:rsidR="00F81F2A" w:rsidRDefault="000D364E">
      <w:pPr>
        <w:ind w:firstLineChars="250" w:firstLine="700"/>
        <w:rPr>
          <w:sz w:val="28"/>
        </w:rPr>
      </w:pPr>
      <w:r>
        <w:rPr>
          <w:rFonts w:hint="eastAsia"/>
          <w:sz w:val="28"/>
        </w:rPr>
        <w:t>□计划于</w:t>
      </w:r>
      <w:r>
        <w:rPr>
          <w:sz w:val="28"/>
        </w:rPr>
        <w:t xml:space="preserve">      </w:t>
      </w:r>
      <w:r>
        <w:rPr>
          <w:rFonts w:hint="eastAsia"/>
          <w:sz w:val="28"/>
        </w:rPr>
        <w:t>组织验收</w:t>
      </w:r>
    </w:p>
    <w:p w:rsidR="00F81F2A" w:rsidRDefault="000D364E">
      <w:pPr>
        <w:ind w:firstLineChars="250" w:firstLine="700"/>
        <w:rPr>
          <w:sz w:val="28"/>
        </w:rPr>
      </w:pPr>
      <w:r>
        <w:rPr>
          <w:rFonts w:hint="eastAsia"/>
          <w:sz w:val="28"/>
        </w:rPr>
        <w:sym w:font="Wingdings 2" w:char="0052"/>
      </w:r>
      <w:r>
        <w:rPr>
          <w:rFonts w:hint="eastAsia"/>
          <w:sz w:val="28"/>
        </w:rPr>
        <w:t>供应商提出验收申请之日起</w:t>
      </w:r>
      <w:r>
        <w:rPr>
          <w:sz w:val="28"/>
        </w:rPr>
        <w:t xml:space="preserve">       </w:t>
      </w:r>
      <w:r>
        <w:rPr>
          <w:rFonts w:hint="eastAsia"/>
          <w:sz w:val="28"/>
        </w:rPr>
        <w:t>日内组织验收</w:t>
      </w:r>
    </w:p>
    <w:p w:rsidR="00F81F2A" w:rsidRDefault="000D364E">
      <w:pPr>
        <w:widowControl/>
        <w:numPr>
          <w:ilvl w:val="0"/>
          <w:numId w:val="1"/>
        </w:numPr>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验收组织的其他事项：</w:t>
      </w:r>
    </w:p>
    <w:p w:rsidR="00F81F2A" w:rsidRDefault="000D364E">
      <w:pPr>
        <w:widowControl/>
        <w:shd w:val="clear" w:color="auto" w:fill="FFFFFF"/>
        <w:spacing w:line="480" w:lineRule="auto"/>
        <w:ind w:firstLine="840"/>
        <w:rPr>
          <w:rFonts w:ascii="宋体" w:eastAsia="宋体" w:hAnsi="宋体" w:cs="宋体"/>
          <w:sz w:val="24"/>
          <w:szCs w:val="24"/>
        </w:rPr>
      </w:pPr>
      <w:r>
        <w:rPr>
          <w:rFonts w:ascii="宋体" w:eastAsia="宋体" w:hAnsi="宋体" w:cs="宋体" w:hint="eastAsia"/>
          <w:sz w:val="24"/>
          <w:szCs w:val="24"/>
          <w:lang w:eastAsia="zh-Hans"/>
        </w:rPr>
        <w:t>无</w:t>
      </w:r>
      <w:r>
        <w:rPr>
          <w:rFonts w:ascii="宋体" w:eastAsia="宋体" w:hAnsi="宋体" w:cs="宋体" w:hint="eastAsia"/>
          <w:sz w:val="24"/>
          <w:szCs w:val="24"/>
        </w:rPr>
        <w:t xml:space="preserve"> </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kern w:val="0"/>
          <w:sz w:val="24"/>
          <w:szCs w:val="24"/>
        </w:rPr>
        <w:t>9</w:t>
      </w:r>
      <w:r>
        <w:rPr>
          <w:rFonts w:ascii="宋体" w:eastAsia="宋体" w:hAnsi="宋体" w:cs="宋体" w:hint="eastAsia"/>
          <w:kern w:val="0"/>
          <w:sz w:val="24"/>
          <w:szCs w:val="24"/>
        </w:rPr>
        <w:t>）技术履约验收内容：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合同的技术附件</w:t>
      </w:r>
    </w:p>
    <w:p w:rsidR="00F81F2A" w:rsidRDefault="000D364E">
      <w:pPr>
        <w:widowControl/>
        <w:shd w:val="clear" w:color="auto" w:fill="FFFFFF"/>
        <w:spacing w:line="480" w:lineRule="auto"/>
        <w:ind w:firstLine="840"/>
        <w:rPr>
          <w:rFonts w:ascii="宋体" w:eastAsia="宋体" w:hAnsi="宋体" w:cs="宋体"/>
          <w:kern w:val="0"/>
          <w:sz w:val="24"/>
          <w:szCs w:val="24"/>
          <w:shd w:val="clear" w:color="auto" w:fill="FFFF00"/>
        </w:rPr>
      </w:pPr>
      <w:r>
        <w:rPr>
          <w:rFonts w:ascii="宋体" w:eastAsia="宋体" w:hAnsi="宋体" w:cs="宋体"/>
          <w:kern w:val="0"/>
          <w:sz w:val="24"/>
          <w:szCs w:val="24"/>
        </w:rPr>
        <w:t>10</w:t>
      </w:r>
      <w:r>
        <w:rPr>
          <w:rFonts w:ascii="宋体" w:eastAsia="宋体" w:hAnsi="宋体" w:cs="宋体" w:hint="eastAsia"/>
          <w:kern w:val="0"/>
          <w:sz w:val="24"/>
          <w:szCs w:val="24"/>
        </w:rPr>
        <w:t>）商务履约验收内容：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合同的商务要求</w:t>
      </w:r>
    </w:p>
    <w:p w:rsidR="00F81F2A" w:rsidRDefault="000D364E">
      <w:pPr>
        <w:widowControl/>
        <w:shd w:val="clear" w:color="auto" w:fill="FFFFFF"/>
        <w:spacing w:line="480" w:lineRule="auto"/>
        <w:ind w:firstLine="840"/>
        <w:rPr>
          <w:rFonts w:ascii="宋体" w:eastAsia="宋体" w:hAnsi="宋体" w:cs="宋体"/>
          <w:kern w:val="0"/>
          <w:sz w:val="24"/>
          <w:szCs w:val="24"/>
          <w:shd w:val="clear" w:color="auto" w:fill="FFFF00"/>
        </w:rPr>
      </w:pPr>
      <w:r>
        <w:rPr>
          <w:rFonts w:ascii="宋体" w:eastAsia="宋体" w:hAnsi="宋体" w:cs="宋体" w:hint="eastAsia"/>
          <w:kern w:val="0"/>
          <w:sz w:val="24"/>
          <w:szCs w:val="24"/>
        </w:rPr>
        <w:t>1</w:t>
      </w:r>
      <w:r>
        <w:rPr>
          <w:rFonts w:ascii="宋体" w:eastAsia="宋体" w:hAnsi="宋体" w:cs="宋体"/>
          <w:kern w:val="0"/>
          <w:sz w:val="24"/>
          <w:szCs w:val="24"/>
        </w:rPr>
        <w:t>1</w:t>
      </w:r>
      <w:r>
        <w:rPr>
          <w:rFonts w:ascii="宋体" w:eastAsia="宋体" w:hAnsi="宋体" w:cs="宋体" w:hint="eastAsia"/>
          <w:kern w:val="0"/>
          <w:sz w:val="24"/>
          <w:szCs w:val="24"/>
        </w:rPr>
        <w:t>）履约验收标准：</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合同内约定的内容</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2</w:t>
      </w:r>
      <w:r>
        <w:rPr>
          <w:rFonts w:ascii="宋体" w:eastAsia="宋体" w:hAnsi="宋体" w:cs="宋体" w:hint="eastAsia"/>
          <w:kern w:val="0"/>
          <w:sz w:val="24"/>
          <w:szCs w:val="24"/>
        </w:rPr>
        <w:t>）履约验收其他事项：</w:t>
      </w:r>
    </w:p>
    <w:p w:rsidR="00F81F2A" w:rsidRDefault="000D364E">
      <w:pPr>
        <w:widowControl/>
        <w:shd w:val="clear" w:color="auto" w:fill="FFFFFF"/>
        <w:spacing w:line="480" w:lineRule="auto"/>
        <w:ind w:firstLine="840"/>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无</w:t>
      </w:r>
    </w:p>
    <w:p w:rsidR="00F81F2A" w:rsidRDefault="000D364E">
      <w:pPr>
        <w:widowControl/>
        <w:shd w:val="clear" w:color="auto" w:fill="FFFFFF"/>
        <w:spacing w:line="480" w:lineRule="auto"/>
        <w:outlineLvl w:val="2"/>
        <w:rPr>
          <w:rFonts w:ascii="宋体" w:eastAsia="宋体" w:hAnsi="宋体" w:cs="宋体"/>
          <w:b/>
          <w:bCs/>
          <w:kern w:val="0"/>
          <w:sz w:val="27"/>
          <w:szCs w:val="27"/>
        </w:rPr>
      </w:pPr>
      <w:r>
        <w:rPr>
          <w:rFonts w:ascii="宋体" w:eastAsia="宋体" w:hAnsi="宋体" w:cs="宋体" w:hint="eastAsia"/>
          <w:b/>
          <w:bCs/>
          <w:kern w:val="0"/>
          <w:sz w:val="27"/>
          <w:szCs w:val="27"/>
        </w:rPr>
        <w:t>五、风险控制措施和替代方案</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该采购项目按照《政府采购需求管理办法》第二十五条规定，本项目是否需要组织风险判断、提出处置措施和替代方案：是□（</w:t>
      </w:r>
      <w:proofErr w:type="gramStart"/>
      <w:r>
        <w:rPr>
          <w:rFonts w:ascii="宋体" w:eastAsia="宋体" w:hAnsi="宋体" w:cs="宋体" w:hint="eastAsia"/>
          <w:kern w:val="0"/>
          <w:sz w:val="24"/>
          <w:szCs w:val="24"/>
        </w:rPr>
        <w:t>填以下</w:t>
      </w:r>
      <w:proofErr w:type="gramEnd"/>
      <w:r>
        <w:rPr>
          <w:rFonts w:ascii="宋体" w:eastAsia="宋体" w:hAnsi="宋体" w:cs="宋体"/>
          <w:kern w:val="0"/>
          <w:sz w:val="24"/>
          <w:szCs w:val="24"/>
        </w:rPr>
        <w:t>信息</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否□</w:t>
      </w: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）国家政策变化风险的应对措施：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）实施环境变化风险的应对措施：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）重大技术变化风险的应对措施：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lastRenderedPageBreak/>
        <w:t>4</w:t>
      </w:r>
      <w:r>
        <w:rPr>
          <w:rFonts w:ascii="宋体" w:eastAsia="宋体" w:hAnsi="宋体" w:cs="宋体" w:hint="eastAsia"/>
          <w:kern w:val="0"/>
          <w:sz w:val="24"/>
          <w:szCs w:val="24"/>
        </w:rPr>
        <w:t>）预算项目调整风险的应对措施：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）因质疑投诉影响采购进度风险的应对措施：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）采购失败风险的应对措施：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）不按规定签订或者履行合同风险的应对措施：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）出现损害国家利益和社会公共利益情形风险的应对措施：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）其他采购和合同履行过程的风险及应对措施：</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rPr>
          <w:rFonts w:ascii="宋体" w:eastAsia="宋体" w:hAnsi="宋体" w:cs="宋体"/>
          <w:kern w:val="0"/>
          <w:sz w:val="24"/>
          <w:szCs w:val="24"/>
        </w:rPr>
      </w:pPr>
      <w:r>
        <w:rPr>
          <w:rFonts w:ascii="宋体" w:eastAsia="宋体" w:hAnsi="宋体" w:cs="宋体" w:hint="eastAsia"/>
          <w:kern w:val="0"/>
          <w:sz w:val="24"/>
          <w:szCs w:val="24"/>
        </w:rPr>
        <w:t>项目负责人（签字）：</w:t>
      </w:r>
    </w:p>
    <w:p w:rsidR="00F81F2A" w:rsidRDefault="000D364E">
      <w:pPr>
        <w:widowControl/>
        <w:shd w:val="clear" w:color="auto" w:fill="FFFFFF"/>
        <w:spacing w:line="480" w:lineRule="auto"/>
        <w:rPr>
          <w:rFonts w:ascii="宋体" w:eastAsia="宋体" w:hAnsi="宋体" w:cs="宋体"/>
          <w:kern w:val="0"/>
          <w:sz w:val="24"/>
          <w:szCs w:val="24"/>
        </w:rPr>
      </w:pPr>
      <w:r>
        <w:rPr>
          <w:rFonts w:ascii="宋体" w:eastAsia="宋体" w:hAnsi="宋体" w:cs="宋体" w:hint="eastAsia"/>
          <w:kern w:val="0"/>
          <w:sz w:val="24"/>
          <w:szCs w:val="24"/>
        </w:rPr>
        <w:t>项目单位负责人（签字）：</w:t>
      </w:r>
    </w:p>
    <w:p w:rsidR="00F81F2A" w:rsidRDefault="000D364E">
      <w:pPr>
        <w:widowControl/>
        <w:shd w:val="clear" w:color="auto" w:fill="FFFFFF"/>
        <w:spacing w:line="480" w:lineRule="auto"/>
        <w:rPr>
          <w:rFonts w:ascii="宋体" w:eastAsia="宋体" w:hAnsi="宋体" w:cs="宋体"/>
          <w:kern w:val="0"/>
          <w:sz w:val="24"/>
          <w:szCs w:val="24"/>
        </w:rPr>
      </w:pPr>
      <w:r>
        <w:rPr>
          <w:rFonts w:ascii="宋体" w:eastAsia="宋体" w:hAnsi="宋体" w:cs="宋体" w:hint="eastAsia"/>
          <w:kern w:val="0"/>
          <w:sz w:val="24"/>
          <w:szCs w:val="24"/>
        </w:rPr>
        <w:t xml:space="preserve">经费主管部门负责人（签字）：　　　　　　　　　　　</w:t>
      </w:r>
    </w:p>
    <w:p w:rsidR="00F81F2A" w:rsidRDefault="00F81F2A">
      <w:pPr>
        <w:widowControl/>
        <w:shd w:val="clear" w:color="auto" w:fill="FFFFFF"/>
        <w:spacing w:line="480" w:lineRule="auto"/>
        <w:ind w:firstLine="840"/>
        <w:rPr>
          <w:rFonts w:ascii="宋体" w:eastAsia="宋体" w:hAnsi="宋体" w:cs="宋体"/>
          <w:kern w:val="0"/>
          <w:sz w:val="24"/>
          <w:szCs w:val="24"/>
        </w:rPr>
      </w:pPr>
    </w:p>
    <w:p w:rsidR="00F81F2A" w:rsidRDefault="000D364E">
      <w:pPr>
        <w:widowControl/>
        <w:shd w:val="clear" w:color="auto" w:fill="FFFFFF"/>
        <w:spacing w:line="480" w:lineRule="auto"/>
        <w:ind w:firstLineChars="2500" w:firstLine="6000"/>
        <w:rPr>
          <w:rFonts w:ascii="宋体" w:eastAsia="宋体" w:hAnsi="宋体" w:cs="宋体"/>
          <w:kern w:val="0"/>
          <w:sz w:val="24"/>
          <w:szCs w:val="24"/>
        </w:rPr>
      </w:pPr>
      <w:r>
        <w:rPr>
          <w:rFonts w:ascii="宋体" w:eastAsia="宋体" w:hAnsi="宋体" w:cs="宋体" w:hint="eastAsia"/>
          <w:kern w:val="0"/>
          <w:sz w:val="24"/>
          <w:szCs w:val="24"/>
        </w:rPr>
        <w:t xml:space="preserve">　年</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p w:rsidR="00F81F2A" w:rsidRDefault="00F81F2A"/>
    <w:p w:rsidR="00F81F2A" w:rsidRDefault="000D364E">
      <w:pPr>
        <w:rPr>
          <w:sz w:val="28"/>
        </w:rPr>
      </w:pPr>
      <w:r>
        <w:rPr>
          <w:rFonts w:hint="eastAsia"/>
          <w:sz w:val="28"/>
        </w:rPr>
        <w:t>注意事项</w:t>
      </w:r>
      <w:r>
        <w:rPr>
          <w:sz w:val="28"/>
        </w:rPr>
        <w:t>：</w:t>
      </w:r>
    </w:p>
    <w:p w:rsidR="00F81F2A" w:rsidRDefault="000D364E">
      <w:pPr>
        <w:rPr>
          <w:sz w:val="28"/>
        </w:rPr>
      </w:pPr>
      <w:r>
        <w:rPr>
          <w:rFonts w:hint="eastAsia"/>
          <w:sz w:val="28"/>
        </w:rPr>
        <w:t>1.</w:t>
      </w:r>
      <w:r>
        <w:rPr>
          <w:rFonts w:hint="eastAsia"/>
          <w:sz w:val="28"/>
        </w:rPr>
        <w:t>采购项目预算大于</w:t>
      </w:r>
      <w:r>
        <w:rPr>
          <w:rFonts w:hint="eastAsia"/>
          <w:sz w:val="28"/>
        </w:rPr>
        <w:t>50</w:t>
      </w:r>
      <w:r>
        <w:rPr>
          <w:rFonts w:hint="eastAsia"/>
          <w:sz w:val="28"/>
        </w:rPr>
        <w:t>万元（含</w:t>
      </w:r>
      <w:r>
        <w:rPr>
          <w:rFonts w:hint="eastAsia"/>
          <w:sz w:val="28"/>
        </w:rPr>
        <w:t>50</w:t>
      </w:r>
      <w:r>
        <w:rPr>
          <w:rFonts w:hint="eastAsia"/>
          <w:sz w:val="28"/>
        </w:rPr>
        <w:t>万元）需提供采购单位确定需求的部（处）会议纪要或学院党政联席会议纪要。</w:t>
      </w:r>
    </w:p>
    <w:p w:rsidR="00F81F2A" w:rsidRDefault="000D364E">
      <w:pPr>
        <w:rPr>
          <w:sz w:val="28"/>
        </w:rPr>
      </w:pPr>
      <w:r>
        <w:rPr>
          <w:rFonts w:hint="eastAsia"/>
          <w:sz w:val="28"/>
        </w:rPr>
        <w:t>2.</w:t>
      </w:r>
      <w:r>
        <w:rPr>
          <w:rFonts w:hint="eastAsia"/>
          <w:sz w:val="28"/>
        </w:rPr>
        <w:t>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w:t>
      </w:r>
      <w:r>
        <w:rPr>
          <w:rFonts w:hint="eastAsia"/>
          <w:sz w:val="28"/>
        </w:rPr>
        <w:t>3</w:t>
      </w:r>
      <w:r>
        <w:rPr>
          <w:rFonts w:hint="eastAsia"/>
          <w:sz w:val="28"/>
        </w:rPr>
        <w:t>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sz w:val="28"/>
        </w:rPr>
        <w:lastRenderedPageBreak/>
        <w:t>（</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F81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4E" w:rsidRDefault="000D364E" w:rsidP="00B26095">
      <w:r>
        <w:separator/>
      </w:r>
    </w:p>
  </w:endnote>
  <w:endnote w:type="continuationSeparator" w:id="0">
    <w:p w:rsidR="000D364E" w:rsidRDefault="000D364E" w:rsidP="00B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宋体"/>
    <w:charset w:val="86"/>
    <w:family w:val="roman"/>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4E" w:rsidRDefault="000D364E" w:rsidP="00B26095">
      <w:r>
        <w:separator/>
      </w:r>
    </w:p>
  </w:footnote>
  <w:footnote w:type="continuationSeparator" w:id="0">
    <w:p w:rsidR="000D364E" w:rsidRDefault="000D364E" w:rsidP="00B26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781B6"/>
    <w:multiLevelType w:val="singleLevel"/>
    <w:tmpl w:val="7ED781B6"/>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4"/>
    <w:rsid w:val="E57D4BE9"/>
    <w:rsid w:val="E5EF74C6"/>
    <w:rsid w:val="E62FF47E"/>
    <w:rsid w:val="E63ED5FB"/>
    <w:rsid w:val="EBDEF0C8"/>
    <w:rsid w:val="ECED998F"/>
    <w:rsid w:val="EDFB562E"/>
    <w:rsid w:val="EEB72A96"/>
    <w:rsid w:val="EEBBC557"/>
    <w:rsid w:val="EF7B74DF"/>
    <w:rsid w:val="F4FBE3E4"/>
    <w:rsid w:val="F577D5D6"/>
    <w:rsid w:val="F59BAE80"/>
    <w:rsid w:val="F5D32675"/>
    <w:rsid w:val="F5FEF81F"/>
    <w:rsid w:val="F67F2F81"/>
    <w:rsid w:val="F6FDA2C7"/>
    <w:rsid w:val="F72963DF"/>
    <w:rsid w:val="F7739A00"/>
    <w:rsid w:val="F7FAA2ED"/>
    <w:rsid w:val="F8EF44D0"/>
    <w:rsid w:val="F9FDC6F8"/>
    <w:rsid w:val="FADF8FB1"/>
    <w:rsid w:val="FBBBA5A4"/>
    <w:rsid w:val="FBF7DEFA"/>
    <w:rsid w:val="FCD2EE30"/>
    <w:rsid w:val="FCFEBB92"/>
    <w:rsid w:val="FDDF633A"/>
    <w:rsid w:val="FDF6830D"/>
    <w:rsid w:val="FDFEA48A"/>
    <w:rsid w:val="FE3E9A82"/>
    <w:rsid w:val="FE3ECADB"/>
    <w:rsid w:val="FE8657D1"/>
    <w:rsid w:val="FEAB8405"/>
    <w:rsid w:val="FEB3CAD3"/>
    <w:rsid w:val="FEF72B1A"/>
    <w:rsid w:val="FEF7AFD1"/>
    <w:rsid w:val="FF5FE7B3"/>
    <w:rsid w:val="FF6D8598"/>
    <w:rsid w:val="FF6FEC93"/>
    <w:rsid w:val="FF9BDA93"/>
    <w:rsid w:val="FFBD3BB1"/>
    <w:rsid w:val="FFCF796C"/>
    <w:rsid w:val="FFDF233B"/>
    <w:rsid w:val="FFF33867"/>
    <w:rsid w:val="FFFE2EF7"/>
    <w:rsid w:val="FFFF3A07"/>
    <w:rsid w:val="FFFF5B3F"/>
    <w:rsid w:val="000D364E"/>
    <w:rsid w:val="000E034D"/>
    <w:rsid w:val="00140E76"/>
    <w:rsid w:val="0015358E"/>
    <w:rsid w:val="001F6C43"/>
    <w:rsid w:val="002D76ED"/>
    <w:rsid w:val="003170FE"/>
    <w:rsid w:val="00571B2F"/>
    <w:rsid w:val="005A1722"/>
    <w:rsid w:val="00611B8B"/>
    <w:rsid w:val="006B2DCA"/>
    <w:rsid w:val="006D1DCC"/>
    <w:rsid w:val="00717634"/>
    <w:rsid w:val="00724B9D"/>
    <w:rsid w:val="00756A9F"/>
    <w:rsid w:val="00806316"/>
    <w:rsid w:val="00807DCC"/>
    <w:rsid w:val="008B50D6"/>
    <w:rsid w:val="008D7645"/>
    <w:rsid w:val="00AB58F8"/>
    <w:rsid w:val="00AC5F10"/>
    <w:rsid w:val="00AD7054"/>
    <w:rsid w:val="00B26095"/>
    <w:rsid w:val="00B54535"/>
    <w:rsid w:val="00C2059D"/>
    <w:rsid w:val="00C52311"/>
    <w:rsid w:val="00C6668D"/>
    <w:rsid w:val="00DD6420"/>
    <w:rsid w:val="00E859C7"/>
    <w:rsid w:val="00ED2506"/>
    <w:rsid w:val="00EF2BA1"/>
    <w:rsid w:val="00F242C6"/>
    <w:rsid w:val="00F4115F"/>
    <w:rsid w:val="00F67A79"/>
    <w:rsid w:val="00F81F2A"/>
    <w:rsid w:val="0FB558D1"/>
    <w:rsid w:val="13CE8E44"/>
    <w:rsid w:val="1D7FD0B5"/>
    <w:rsid w:val="1EB72E27"/>
    <w:rsid w:val="1F1F6422"/>
    <w:rsid w:val="1FE73CAF"/>
    <w:rsid w:val="266EC9A3"/>
    <w:rsid w:val="278F95AB"/>
    <w:rsid w:val="2FEDA59E"/>
    <w:rsid w:val="38DD83C1"/>
    <w:rsid w:val="399B29C0"/>
    <w:rsid w:val="3DEBC065"/>
    <w:rsid w:val="3DF9A93A"/>
    <w:rsid w:val="3DFE9777"/>
    <w:rsid w:val="3EA72BFD"/>
    <w:rsid w:val="3EEA9D22"/>
    <w:rsid w:val="3F557A40"/>
    <w:rsid w:val="3F6FA9FD"/>
    <w:rsid w:val="3FF73423"/>
    <w:rsid w:val="45C37739"/>
    <w:rsid w:val="47FCA418"/>
    <w:rsid w:val="5A7F8A3F"/>
    <w:rsid w:val="5BEA7C5B"/>
    <w:rsid w:val="5E3F261D"/>
    <w:rsid w:val="5E773138"/>
    <w:rsid w:val="5EF4E82D"/>
    <w:rsid w:val="5FAF3560"/>
    <w:rsid w:val="5FF91E39"/>
    <w:rsid w:val="67D5D152"/>
    <w:rsid w:val="6DF67212"/>
    <w:rsid w:val="6F5E03FD"/>
    <w:rsid w:val="6FED94A7"/>
    <w:rsid w:val="6FF4CC4A"/>
    <w:rsid w:val="71FC22AF"/>
    <w:rsid w:val="736EFD20"/>
    <w:rsid w:val="73DB7FFA"/>
    <w:rsid w:val="75FA1978"/>
    <w:rsid w:val="75FD4EE0"/>
    <w:rsid w:val="767D1ADB"/>
    <w:rsid w:val="77551B0F"/>
    <w:rsid w:val="783D7FE0"/>
    <w:rsid w:val="7A7F3A5B"/>
    <w:rsid w:val="7AF6FFD9"/>
    <w:rsid w:val="7B1B0EB8"/>
    <w:rsid w:val="7B1F5A12"/>
    <w:rsid w:val="7BEDBBCE"/>
    <w:rsid w:val="7BF74B82"/>
    <w:rsid w:val="7BFF6EC1"/>
    <w:rsid w:val="7D334018"/>
    <w:rsid w:val="7DDAA3E0"/>
    <w:rsid w:val="7DDBFD1C"/>
    <w:rsid w:val="7DF5D9D1"/>
    <w:rsid w:val="7EEF9745"/>
    <w:rsid w:val="7F3719ED"/>
    <w:rsid w:val="7F6D37C1"/>
    <w:rsid w:val="7FB35F79"/>
    <w:rsid w:val="7FBF3F6E"/>
    <w:rsid w:val="7FCA46B6"/>
    <w:rsid w:val="7FDDE1E0"/>
    <w:rsid w:val="7FE31FF6"/>
    <w:rsid w:val="7FEF22DF"/>
    <w:rsid w:val="7FF55167"/>
    <w:rsid w:val="7FF5AE09"/>
    <w:rsid w:val="8F8C6AAD"/>
    <w:rsid w:val="A6E7F666"/>
    <w:rsid w:val="A9AB7CC2"/>
    <w:rsid w:val="AE7FEF58"/>
    <w:rsid w:val="AFFE8D6C"/>
    <w:rsid w:val="B6FF91F5"/>
    <w:rsid w:val="B7BBC2FA"/>
    <w:rsid w:val="BAF79C32"/>
    <w:rsid w:val="BBEF5C39"/>
    <w:rsid w:val="BF75DD19"/>
    <w:rsid w:val="BF7B4443"/>
    <w:rsid w:val="BFD71716"/>
    <w:rsid w:val="BFFB39CC"/>
    <w:rsid w:val="BFFF9326"/>
    <w:rsid w:val="BFFFBDB4"/>
    <w:rsid w:val="C7FDC588"/>
    <w:rsid w:val="C8FF3751"/>
    <w:rsid w:val="CB8DB956"/>
    <w:rsid w:val="CBF677C7"/>
    <w:rsid w:val="CFBFD008"/>
    <w:rsid w:val="D3BDF66E"/>
    <w:rsid w:val="D9ED67E0"/>
    <w:rsid w:val="DBF7FC27"/>
    <w:rsid w:val="DFDD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outlineLvl w:val="0"/>
    </w:pPr>
    <w:rPr>
      <w:rFonts w:ascii="Calibri" w:eastAsia="宋体" w:hAnsi="Calibri"/>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rPr>
      <w:rFonts w:ascii="Times New Roman" w:eastAsia="宋体" w:hAnsi="Times New Roman" w:cs="Times New Roman"/>
      <w:szCs w:val="24"/>
    </w:rPr>
  </w:style>
  <w:style w:type="paragraph" w:styleId="a4">
    <w:name w:val="Body Text"/>
    <w:basedOn w:val="a"/>
    <w:qFormat/>
    <w:pPr>
      <w:spacing w:line="288" w:lineRule="auto"/>
    </w:pPr>
    <w:rPr>
      <w:rFonts w:ascii="仿宋_GB2312" w:eastAsia="宋体" w:hAnsi="Times New Roman" w:cs="Times New Roman"/>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paragraph" w:customStyle="1" w:styleId="A8">
    <w:name w:val="正文 A"/>
    <w:qFormat/>
    <w:pPr>
      <w:framePr w:wrap="around" w:hAnchor="text" w:y="1"/>
      <w:widowControl w:val="0"/>
      <w:jc w:val="both"/>
    </w:pPr>
    <w:rPr>
      <w:rFonts w:ascii="宋体" w:hAnsi="宋体" w:cs="宋体"/>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outlineLvl w:val="0"/>
    </w:pPr>
    <w:rPr>
      <w:rFonts w:ascii="Calibri" w:eastAsia="宋体" w:hAnsi="Calibri"/>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rPr>
      <w:rFonts w:ascii="Times New Roman" w:eastAsia="宋体" w:hAnsi="Times New Roman" w:cs="Times New Roman"/>
      <w:szCs w:val="24"/>
    </w:rPr>
  </w:style>
  <w:style w:type="paragraph" w:styleId="a4">
    <w:name w:val="Body Text"/>
    <w:basedOn w:val="a"/>
    <w:qFormat/>
    <w:pPr>
      <w:spacing w:line="288" w:lineRule="auto"/>
    </w:pPr>
    <w:rPr>
      <w:rFonts w:ascii="仿宋_GB2312" w:eastAsia="宋体" w:hAnsi="Times New Roman" w:cs="Times New Roman"/>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paragraph" w:customStyle="1" w:styleId="A8">
    <w:name w:val="正文 A"/>
    <w:qFormat/>
    <w:pPr>
      <w:framePr w:wrap="around" w:hAnchor="text" w:y="1"/>
      <w:widowControl w:val="0"/>
      <w:jc w:val="both"/>
    </w:pPr>
    <w:rPr>
      <w:rFonts w:ascii="宋体" w:hAnsi="宋体" w:cs="宋体"/>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1253</Words>
  <Characters>7143</Characters>
  <Application>Microsoft Office Word</Application>
  <DocSecurity>0</DocSecurity>
  <Lines>59</Lines>
  <Paragraphs>16</Paragraphs>
  <ScaleCrop>false</ScaleCrop>
  <Company>Microsoft</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倪和平</cp:lastModifiedBy>
  <cp:revision>2</cp:revision>
  <dcterms:created xsi:type="dcterms:W3CDTF">2022-06-13T07:29:00Z</dcterms:created>
  <dcterms:modified xsi:type="dcterms:W3CDTF">2022-06-13T07:29:00Z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