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86" w:rsidRDefault="006A7350">
      <w:pPr>
        <w:jc w:val="center"/>
        <w:rPr>
          <w:rFonts w:ascii="微软雅黑" w:eastAsia="微软雅黑" w:hAnsi="微软雅黑" w:cs="微软雅黑"/>
          <w:b/>
          <w:bCs/>
          <w:sz w:val="44"/>
          <w:szCs w:val="52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sz w:val="44"/>
          <w:szCs w:val="52"/>
        </w:rPr>
        <w:t>成都蓉锦蜀绣文化发展有限公司</w:t>
      </w:r>
    </w:p>
    <w:bookmarkEnd w:id="0"/>
    <w:p w:rsidR="00753886" w:rsidRDefault="006A7350">
      <w:pPr>
        <w:jc w:val="center"/>
        <w:rPr>
          <w:rFonts w:ascii="微软雅黑" w:eastAsia="微软雅黑" w:hAnsi="微软雅黑" w:cs="微软雅黑"/>
          <w:b/>
          <w:bCs/>
          <w:sz w:val="44"/>
          <w:szCs w:val="52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52"/>
        </w:rPr>
        <w:t>2018年招募</w:t>
      </w:r>
    </w:p>
    <w:p w:rsidR="00753886" w:rsidRDefault="006A7350">
      <w:pPr>
        <w:spacing w:line="520" w:lineRule="exact"/>
        <w:ind w:firstLine="420"/>
        <w:rPr>
          <w:sz w:val="24"/>
        </w:rPr>
      </w:pPr>
      <w:proofErr w:type="gramStart"/>
      <w:r>
        <w:rPr>
          <w:rFonts w:hint="eastAsia"/>
          <w:sz w:val="24"/>
        </w:rPr>
        <w:t>蓉锦蜀绣</w:t>
      </w:r>
      <w:proofErr w:type="gramEnd"/>
      <w:r>
        <w:rPr>
          <w:rFonts w:hint="eastAsia"/>
          <w:sz w:val="24"/>
        </w:rPr>
        <w:t>公司成立于</w:t>
      </w:r>
      <w:r>
        <w:rPr>
          <w:rFonts w:hint="eastAsia"/>
          <w:sz w:val="24"/>
        </w:rPr>
        <w:t>2010</w:t>
      </w:r>
      <w:r>
        <w:rPr>
          <w:rFonts w:hint="eastAsia"/>
          <w:sz w:val="24"/>
        </w:rPr>
        <w:t>年，以“自主生产、直营销售与特许加盟相结合”的经营方式，通过强化非物质文化遗产——蜀绣的品牌建设与推广、产品自主设计与开发，来</w:t>
      </w:r>
      <w:proofErr w:type="gramStart"/>
      <w:r>
        <w:rPr>
          <w:rFonts w:hint="eastAsia"/>
          <w:sz w:val="24"/>
        </w:rPr>
        <w:t>传承发扬</w:t>
      </w:r>
      <w:proofErr w:type="gramEnd"/>
      <w:r>
        <w:rPr>
          <w:rFonts w:hint="eastAsia"/>
          <w:sz w:val="24"/>
        </w:rPr>
        <w:t>蜀绣文化。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日，习总书记在参观了我公司蜀绣作品之后，更是为我公司指明了未来发展方向，坚定了我公司要将蜀绣做大做强的信心。</w:t>
      </w:r>
    </w:p>
    <w:p w:rsidR="00753886" w:rsidRDefault="006A7350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设计类岗位职责与技能要求：</w:t>
      </w:r>
    </w:p>
    <w:p w:rsidR="00753886" w:rsidRDefault="006A7350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负责公司内部日常设计</w:t>
      </w:r>
    </w:p>
    <w:p w:rsidR="00753886" w:rsidRDefault="006A7350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负责蜀绣相关的设计与制作</w:t>
      </w:r>
    </w:p>
    <w:p w:rsidR="00753886" w:rsidRDefault="006A7350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服装与服饰设计、美术设计。平面设计、插画等相关专业的毕业生</w:t>
      </w:r>
    </w:p>
    <w:p w:rsidR="00753886" w:rsidRDefault="006A7350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熟练使用</w:t>
      </w:r>
      <w:r>
        <w:rPr>
          <w:rFonts w:hint="eastAsia"/>
          <w:sz w:val="24"/>
        </w:rPr>
        <w:t>PS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CDR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AI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TD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FL</w:t>
      </w:r>
      <w:r>
        <w:rPr>
          <w:rFonts w:hint="eastAsia"/>
          <w:sz w:val="24"/>
        </w:rPr>
        <w:t>等常用软件</w:t>
      </w:r>
    </w:p>
    <w:p w:rsidR="00753886" w:rsidRDefault="006A7350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对排版、图文制作有较强的把握能力</w:t>
      </w:r>
    </w:p>
    <w:p w:rsidR="00753886" w:rsidRDefault="006A7350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男女不限</w:t>
      </w:r>
    </w:p>
    <w:p w:rsidR="00753886" w:rsidRDefault="006A7350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形象气质佳，亲和力好，语言表达流畅，具备良好的团队合作意识和沟通能力</w:t>
      </w:r>
    </w:p>
    <w:p w:rsidR="00753886" w:rsidRDefault="006A7350">
      <w:pPr>
        <w:numPr>
          <w:ilvl w:val="0"/>
          <w:numId w:val="1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吃苦耐劳，有责任心，抗压能力强</w:t>
      </w:r>
      <w:r>
        <w:rPr>
          <w:rFonts w:hint="eastAsia"/>
          <w:sz w:val="24"/>
        </w:rPr>
        <w:t xml:space="preserve"> </w:t>
      </w:r>
    </w:p>
    <w:p w:rsidR="00753886" w:rsidRDefault="006A7350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公司优势：</w:t>
      </w:r>
    </w:p>
    <w:p w:rsidR="00753886" w:rsidRDefault="006A7350">
      <w:pPr>
        <w:numPr>
          <w:ilvl w:val="0"/>
          <w:numId w:val="2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专业团队进行带教与指导</w:t>
      </w:r>
    </w:p>
    <w:p w:rsidR="00753886" w:rsidRDefault="006A7350">
      <w:pPr>
        <w:numPr>
          <w:ilvl w:val="0"/>
          <w:numId w:val="2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公司提供充足的一线实践机会</w:t>
      </w:r>
    </w:p>
    <w:p w:rsidR="00753886" w:rsidRDefault="006A7350">
      <w:pPr>
        <w:numPr>
          <w:ilvl w:val="0"/>
          <w:numId w:val="2"/>
        </w:numPr>
        <w:spacing w:line="520" w:lineRule="exact"/>
        <w:rPr>
          <w:sz w:val="24"/>
        </w:rPr>
      </w:pPr>
      <w:r>
        <w:rPr>
          <w:rFonts w:hint="eastAsia"/>
          <w:sz w:val="24"/>
        </w:rPr>
        <w:t>高层领导直带，积攒高级人脉</w:t>
      </w:r>
    </w:p>
    <w:p w:rsidR="00753886" w:rsidRDefault="006A7350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薪资待遇：</w:t>
      </w:r>
    </w:p>
    <w:p w:rsidR="00753886" w:rsidRDefault="006A7350">
      <w:pPr>
        <w:spacing w:line="520" w:lineRule="exact"/>
        <w:rPr>
          <w:sz w:val="24"/>
        </w:rPr>
      </w:pPr>
      <w:r>
        <w:rPr>
          <w:rFonts w:hint="eastAsia"/>
          <w:sz w:val="24"/>
        </w:rPr>
        <w:t>2000-2500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月，周末双休，工作餐</w:t>
      </w:r>
    </w:p>
    <w:p w:rsidR="00753886" w:rsidRDefault="006A7350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联系我们：</w:t>
      </w:r>
    </w:p>
    <w:p w:rsidR="00753886" w:rsidRDefault="006A7350">
      <w:pPr>
        <w:spacing w:line="520" w:lineRule="exact"/>
        <w:rPr>
          <w:sz w:val="24"/>
        </w:rPr>
      </w:pPr>
      <w:r>
        <w:rPr>
          <w:rFonts w:hint="eastAsia"/>
          <w:sz w:val="24"/>
        </w:rPr>
        <w:t>咨询电话：</w:t>
      </w:r>
      <w:r>
        <w:rPr>
          <w:rFonts w:hint="eastAsia"/>
          <w:sz w:val="24"/>
        </w:rPr>
        <w:t>028-64198809     18982220441</w:t>
      </w:r>
    </w:p>
    <w:p w:rsidR="00753886" w:rsidRDefault="006A7350">
      <w:pPr>
        <w:spacing w:line="520" w:lineRule="exact"/>
        <w:rPr>
          <w:sz w:val="24"/>
        </w:rPr>
      </w:pPr>
      <w:r>
        <w:rPr>
          <w:rFonts w:hint="eastAsia"/>
          <w:sz w:val="24"/>
        </w:rPr>
        <w:lastRenderedPageBreak/>
        <w:t>公司地址：成都市郫都区三道堰镇青杠树村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 </w:t>
      </w:r>
    </w:p>
    <w:p w:rsidR="00753886" w:rsidRDefault="00753886"/>
    <w:sectPr w:rsidR="00753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5B7803"/>
    <w:multiLevelType w:val="singleLevel"/>
    <w:tmpl w:val="E25B7803"/>
    <w:lvl w:ilvl="0">
      <w:start w:val="1"/>
      <w:numFmt w:val="decimal"/>
      <w:suff w:val="nothing"/>
      <w:lvlText w:val="%1、"/>
      <w:lvlJc w:val="left"/>
    </w:lvl>
  </w:abstractNum>
  <w:abstractNum w:abstractNumId="1">
    <w:nsid w:val="F1D40504"/>
    <w:multiLevelType w:val="singleLevel"/>
    <w:tmpl w:val="F1D4050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D6E9E"/>
    <w:rsid w:val="006811C8"/>
    <w:rsid w:val="006A7350"/>
    <w:rsid w:val="00753886"/>
    <w:rsid w:val="70C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55</Characters>
  <Application>Microsoft Office Word</Application>
  <DocSecurity>0</DocSecurity>
  <Lines>1</Lines>
  <Paragraphs>1</Paragraphs>
  <ScaleCrop>false</ScaleCrop>
  <Company>Win10NeT.COM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你是我颠沛流离的终点</dc:creator>
  <cp:lastModifiedBy>李绍军</cp:lastModifiedBy>
  <cp:revision>3</cp:revision>
  <dcterms:created xsi:type="dcterms:W3CDTF">2018-05-31T09:00:00Z</dcterms:created>
  <dcterms:modified xsi:type="dcterms:W3CDTF">2018-06-06T01:02:00Z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